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D945" w14:textId="77777777" w:rsidR="00597975" w:rsidRPr="007463CE" w:rsidRDefault="007463CE" w:rsidP="00543C97">
      <w:pPr>
        <w:jc w:val="center"/>
        <w:rPr>
          <w:b/>
          <w:bCs/>
          <w:sz w:val="28"/>
          <w:szCs w:val="28"/>
        </w:rPr>
      </w:pPr>
      <w:r w:rsidRPr="007463CE">
        <w:rPr>
          <w:b/>
          <w:bCs/>
          <w:sz w:val="28"/>
          <w:szCs w:val="28"/>
        </w:rPr>
        <w:t>YAMHILL COUNTY</w:t>
      </w:r>
    </w:p>
    <w:p w14:paraId="50A0B7B5" w14:textId="77777777" w:rsidR="00C552FF" w:rsidRDefault="00C552FF" w:rsidP="008669CC">
      <w:pPr>
        <w:spacing w:line="204" w:lineRule="auto"/>
        <w:jc w:val="center"/>
        <w:rPr>
          <w:b/>
          <w:bCs/>
          <w:color w:val="000058"/>
          <w:sz w:val="18"/>
          <w:szCs w:val="18"/>
        </w:rPr>
      </w:pPr>
    </w:p>
    <w:p w14:paraId="40B48740" w14:textId="77777777" w:rsidR="00C94C29" w:rsidRDefault="00C94C29" w:rsidP="008669CC">
      <w:pPr>
        <w:spacing w:line="204" w:lineRule="auto"/>
        <w:jc w:val="center"/>
        <w:rPr>
          <w:b/>
          <w:bCs/>
          <w:color w:val="000058"/>
          <w:sz w:val="18"/>
          <w:szCs w:val="18"/>
        </w:rPr>
      </w:pPr>
    </w:p>
    <w:p w14:paraId="68B57CB0" w14:textId="77777777" w:rsidR="008F25FA" w:rsidRDefault="008F25FA" w:rsidP="008669CC">
      <w:pPr>
        <w:spacing w:line="204" w:lineRule="auto"/>
        <w:jc w:val="center"/>
        <w:rPr>
          <w:b/>
          <w:bCs/>
          <w:color w:val="000058"/>
          <w:sz w:val="18"/>
          <w:szCs w:val="18"/>
        </w:rPr>
      </w:pPr>
    </w:p>
    <w:p w14:paraId="157D4EFF" w14:textId="77777777" w:rsidR="00C94C29" w:rsidRDefault="00AF5A31" w:rsidP="00C94C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E11256">
        <w:rPr>
          <w:b/>
          <w:bCs/>
          <w:sz w:val="28"/>
          <w:szCs w:val="28"/>
        </w:rPr>
        <w:t>urchas</w:t>
      </w:r>
      <w:r w:rsidR="003E687F">
        <w:rPr>
          <w:b/>
          <w:bCs/>
          <w:sz w:val="28"/>
          <w:szCs w:val="28"/>
        </w:rPr>
        <w:t>e</w:t>
      </w:r>
      <w:r w:rsidR="00C94C29">
        <w:rPr>
          <w:b/>
          <w:bCs/>
          <w:sz w:val="28"/>
          <w:szCs w:val="28"/>
        </w:rPr>
        <w:t xml:space="preserve"> Card </w:t>
      </w:r>
      <w:r w:rsidR="00454BF7">
        <w:rPr>
          <w:b/>
          <w:bCs/>
          <w:sz w:val="28"/>
          <w:szCs w:val="28"/>
        </w:rPr>
        <w:t xml:space="preserve">Program </w:t>
      </w:r>
      <w:r w:rsidR="0066401D">
        <w:rPr>
          <w:b/>
          <w:bCs/>
          <w:sz w:val="28"/>
          <w:szCs w:val="28"/>
        </w:rPr>
        <w:t>Policy</w:t>
      </w:r>
    </w:p>
    <w:p w14:paraId="034C4510" w14:textId="77777777" w:rsidR="007463CE" w:rsidRDefault="007463CE" w:rsidP="00C94C29">
      <w:pPr>
        <w:jc w:val="center"/>
        <w:rPr>
          <w:b/>
          <w:bCs/>
          <w:sz w:val="28"/>
          <w:szCs w:val="28"/>
        </w:rPr>
      </w:pPr>
    </w:p>
    <w:p w14:paraId="0654E88E" w14:textId="77777777" w:rsidR="007463CE" w:rsidRPr="006B290B" w:rsidRDefault="007463CE" w:rsidP="00C94C29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DC54F9C" wp14:editId="758BF1A1">
                <wp:simplePos x="0" y="0"/>
                <wp:positionH relativeFrom="margin">
                  <wp:posOffset>0</wp:posOffset>
                </wp:positionH>
                <wp:positionV relativeFrom="paragraph">
                  <wp:posOffset>26670</wp:posOffset>
                </wp:positionV>
                <wp:extent cx="5943600" cy="0"/>
                <wp:effectExtent l="19050" t="27305" r="19050" b="203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E7EB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1pt" to="46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" o:allowincell="f" strokecolor="#020000" strokeweight="2.88pt">
                <v:stroke linestyle="thinThin"/>
                <w10:wrap anchorx="margin"/>
              </v:line>
            </w:pict>
          </mc:Fallback>
        </mc:AlternateContent>
      </w:r>
    </w:p>
    <w:p w14:paraId="026A5007" w14:textId="77777777" w:rsidR="00C94C29" w:rsidRPr="00B822C5" w:rsidRDefault="00C94C29" w:rsidP="008F25FA">
      <w:pPr>
        <w:widowControl/>
        <w:overflowPunct/>
        <w:autoSpaceDE/>
        <w:autoSpaceDN/>
        <w:adjustRightInd/>
        <w:spacing w:before="120" w:after="240"/>
        <w:jc w:val="both"/>
        <w:rPr>
          <w:rFonts w:eastAsia="Calibri"/>
          <w:b/>
          <w:sz w:val="24"/>
          <w:szCs w:val="24"/>
          <w:u w:val="single"/>
        </w:rPr>
      </w:pPr>
      <w:r w:rsidRPr="00B822C5">
        <w:rPr>
          <w:rFonts w:eastAsia="Calibri"/>
          <w:b/>
          <w:sz w:val="24"/>
          <w:szCs w:val="24"/>
          <w:u w:val="single"/>
        </w:rPr>
        <w:t>P</w:t>
      </w:r>
      <w:r w:rsidR="008F25FA" w:rsidRPr="00B822C5">
        <w:rPr>
          <w:rFonts w:eastAsia="Calibri"/>
          <w:b/>
          <w:sz w:val="24"/>
          <w:szCs w:val="24"/>
          <w:u w:val="single"/>
        </w:rPr>
        <w:t>URPOSE</w:t>
      </w:r>
    </w:p>
    <w:p w14:paraId="438CD81C" w14:textId="77777777" w:rsidR="00C94C29" w:rsidRDefault="00C94C29" w:rsidP="00AF5A31">
      <w:pPr>
        <w:spacing w:before="120" w:after="240"/>
        <w:jc w:val="both"/>
        <w:rPr>
          <w:rFonts w:eastAsia="Calibri"/>
          <w:sz w:val="24"/>
          <w:szCs w:val="24"/>
        </w:rPr>
      </w:pPr>
      <w:r w:rsidRPr="008B16D0">
        <w:rPr>
          <w:rFonts w:eastAsia="Calibri"/>
          <w:sz w:val="24"/>
          <w:szCs w:val="24"/>
        </w:rPr>
        <w:t xml:space="preserve">The </w:t>
      </w:r>
      <w:r w:rsidRPr="008B16D0">
        <w:rPr>
          <w:sz w:val="24"/>
          <w:szCs w:val="24"/>
        </w:rPr>
        <w:t>purpose</w:t>
      </w:r>
      <w:r w:rsidRPr="008B16D0">
        <w:rPr>
          <w:rFonts w:eastAsia="Calibri"/>
          <w:sz w:val="24"/>
          <w:szCs w:val="24"/>
        </w:rPr>
        <w:t xml:space="preserve"> of th</w:t>
      </w:r>
      <w:r w:rsidR="0066401D">
        <w:rPr>
          <w:rFonts w:eastAsia="Calibri"/>
          <w:sz w:val="24"/>
          <w:szCs w:val="24"/>
        </w:rPr>
        <w:t xml:space="preserve">is </w:t>
      </w:r>
      <w:r w:rsidR="00BE0CA0">
        <w:rPr>
          <w:rFonts w:eastAsia="Calibri"/>
          <w:sz w:val="24"/>
          <w:szCs w:val="24"/>
        </w:rPr>
        <w:t>p</w:t>
      </w:r>
      <w:r w:rsidR="0066401D">
        <w:rPr>
          <w:rFonts w:eastAsia="Calibri"/>
          <w:sz w:val="24"/>
          <w:szCs w:val="24"/>
        </w:rPr>
        <w:t>olicy</w:t>
      </w:r>
      <w:r w:rsidRPr="008B16D0">
        <w:rPr>
          <w:rFonts w:eastAsia="Calibri"/>
          <w:sz w:val="24"/>
          <w:szCs w:val="24"/>
        </w:rPr>
        <w:t xml:space="preserve"> is to establish guidelines and practices</w:t>
      </w:r>
      <w:r w:rsidR="00AF5A31">
        <w:rPr>
          <w:rFonts w:eastAsia="Calibri"/>
          <w:sz w:val="24"/>
          <w:szCs w:val="24"/>
        </w:rPr>
        <w:t xml:space="preserve"> regarding the use of </w:t>
      </w:r>
      <w:r w:rsidR="00FA4035">
        <w:rPr>
          <w:rFonts w:eastAsia="Calibri"/>
          <w:sz w:val="24"/>
          <w:szCs w:val="24"/>
        </w:rPr>
        <w:t>p</w:t>
      </w:r>
      <w:r w:rsidR="00E11256">
        <w:rPr>
          <w:rFonts w:eastAsia="Calibri"/>
          <w:sz w:val="24"/>
          <w:szCs w:val="24"/>
        </w:rPr>
        <w:t>urchas</w:t>
      </w:r>
      <w:r w:rsidR="00A83AC5">
        <w:rPr>
          <w:rFonts w:eastAsia="Calibri"/>
          <w:sz w:val="24"/>
          <w:szCs w:val="24"/>
        </w:rPr>
        <w:t>e</w:t>
      </w:r>
      <w:r w:rsidR="00E11256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="00AF5A31">
        <w:rPr>
          <w:rFonts w:eastAsia="Calibri"/>
          <w:sz w:val="24"/>
          <w:szCs w:val="24"/>
        </w:rPr>
        <w:t xml:space="preserve">ards to pay for </w:t>
      </w:r>
      <w:r w:rsidR="003E687F">
        <w:rPr>
          <w:rFonts w:eastAsia="Calibri"/>
          <w:sz w:val="24"/>
          <w:szCs w:val="24"/>
        </w:rPr>
        <w:t xml:space="preserve">authorized </w:t>
      </w:r>
      <w:r w:rsidR="00AF5A31">
        <w:rPr>
          <w:rFonts w:eastAsia="Calibri"/>
          <w:sz w:val="24"/>
          <w:szCs w:val="24"/>
        </w:rPr>
        <w:t xml:space="preserve">goods </w:t>
      </w:r>
      <w:r w:rsidR="003E687F">
        <w:rPr>
          <w:rFonts w:eastAsia="Calibri"/>
          <w:sz w:val="24"/>
          <w:szCs w:val="24"/>
        </w:rPr>
        <w:t>and</w:t>
      </w:r>
      <w:r w:rsidR="00AF5A31">
        <w:rPr>
          <w:rFonts w:eastAsia="Calibri"/>
          <w:sz w:val="24"/>
          <w:szCs w:val="24"/>
        </w:rPr>
        <w:t xml:space="preserve"> services.  </w:t>
      </w:r>
    </w:p>
    <w:p w14:paraId="0D4B9387" w14:textId="77777777" w:rsidR="00AF5A31" w:rsidRDefault="00AF5A31" w:rsidP="003C0B7A">
      <w:pPr>
        <w:spacing w:before="120" w:after="240"/>
        <w:jc w:val="both"/>
        <w:rPr>
          <w:sz w:val="24"/>
          <w:szCs w:val="24"/>
        </w:rPr>
      </w:pPr>
      <w:r w:rsidRPr="008030BF">
        <w:rPr>
          <w:sz w:val="24"/>
          <w:szCs w:val="24"/>
        </w:rPr>
        <w:t xml:space="preserve">The </w:t>
      </w:r>
      <w:r w:rsidR="00FA4035">
        <w:rPr>
          <w:sz w:val="24"/>
          <w:szCs w:val="24"/>
        </w:rPr>
        <w:t>P</w:t>
      </w:r>
      <w:r w:rsidRPr="008030BF">
        <w:rPr>
          <w:sz w:val="24"/>
          <w:szCs w:val="24"/>
        </w:rPr>
        <w:t>urchas</w:t>
      </w:r>
      <w:r w:rsidR="003E687F">
        <w:rPr>
          <w:sz w:val="24"/>
          <w:szCs w:val="24"/>
        </w:rPr>
        <w:t>e</w:t>
      </w:r>
      <w:r w:rsidRPr="008030BF">
        <w:rPr>
          <w:sz w:val="24"/>
          <w:szCs w:val="24"/>
        </w:rPr>
        <w:t xml:space="preserve"> </w:t>
      </w:r>
      <w:r w:rsidR="00FA4035">
        <w:rPr>
          <w:sz w:val="24"/>
          <w:szCs w:val="24"/>
        </w:rPr>
        <w:t>C</w:t>
      </w:r>
      <w:r w:rsidRPr="008030BF">
        <w:rPr>
          <w:sz w:val="24"/>
          <w:szCs w:val="24"/>
        </w:rPr>
        <w:t xml:space="preserve">ard </w:t>
      </w:r>
      <w:r w:rsidR="00FA4035">
        <w:rPr>
          <w:sz w:val="24"/>
          <w:szCs w:val="24"/>
        </w:rPr>
        <w:t>P</w:t>
      </w:r>
      <w:r w:rsidRPr="008030BF">
        <w:rPr>
          <w:sz w:val="24"/>
          <w:szCs w:val="24"/>
        </w:rPr>
        <w:t>rogram offers an alternative to existing</w:t>
      </w:r>
      <w:r w:rsidR="003E687F">
        <w:rPr>
          <w:sz w:val="24"/>
          <w:szCs w:val="24"/>
        </w:rPr>
        <w:t xml:space="preserve"> Yamhill County </w:t>
      </w:r>
      <w:r w:rsidRPr="008030BF">
        <w:rPr>
          <w:sz w:val="24"/>
          <w:szCs w:val="24"/>
        </w:rPr>
        <w:t>purchasing process</w:t>
      </w:r>
      <w:r w:rsidR="00FA4035">
        <w:rPr>
          <w:sz w:val="24"/>
          <w:szCs w:val="24"/>
        </w:rPr>
        <w:t>es</w:t>
      </w:r>
      <w:r w:rsidRPr="008030BF">
        <w:rPr>
          <w:sz w:val="24"/>
          <w:szCs w:val="24"/>
        </w:rPr>
        <w:t xml:space="preserve"> and provides </w:t>
      </w:r>
      <w:r w:rsidR="008030BF">
        <w:rPr>
          <w:sz w:val="24"/>
          <w:szCs w:val="24"/>
        </w:rPr>
        <w:t xml:space="preserve">a more </w:t>
      </w:r>
      <w:r w:rsidRPr="008030BF">
        <w:rPr>
          <w:sz w:val="24"/>
          <w:szCs w:val="24"/>
        </w:rPr>
        <w:t>efficient</w:t>
      </w:r>
      <w:r w:rsidR="00637400">
        <w:rPr>
          <w:sz w:val="24"/>
          <w:szCs w:val="24"/>
        </w:rPr>
        <w:t xml:space="preserve">, </w:t>
      </w:r>
      <w:r w:rsidR="008030BF">
        <w:rPr>
          <w:sz w:val="24"/>
          <w:szCs w:val="24"/>
        </w:rPr>
        <w:t>cost-effectiv</w:t>
      </w:r>
      <w:r w:rsidRPr="008030BF">
        <w:rPr>
          <w:sz w:val="24"/>
          <w:szCs w:val="24"/>
        </w:rPr>
        <w:t xml:space="preserve">e method for </w:t>
      </w:r>
      <w:r w:rsidR="00E11256">
        <w:rPr>
          <w:sz w:val="24"/>
          <w:szCs w:val="24"/>
        </w:rPr>
        <w:t>buying a</w:t>
      </w:r>
      <w:r w:rsidRPr="008030BF">
        <w:rPr>
          <w:sz w:val="24"/>
          <w:szCs w:val="24"/>
        </w:rPr>
        <w:t>nd paying for small dollar items</w:t>
      </w:r>
      <w:r w:rsidR="00637400">
        <w:rPr>
          <w:sz w:val="24"/>
          <w:szCs w:val="24"/>
        </w:rPr>
        <w:t>.</w:t>
      </w:r>
      <w:r w:rsidRPr="008030BF">
        <w:rPr>
          <w:sz w:val="24"/>
          <w:szCs w:val="24"/>
        </w:rPr>
        <w:t xml:space="preserve"> </w:t>
      </w:r>
    </w:p>
    <w:p w14:paraId="423481E5" w14:textId="77777777" w:rsidR="00C94C29" w:rsidRPr="00B822C5" w:rsidRDefault="008F25FA" w:rsidP="008F25FA">
      <w:pPr>
        <w:widowControl/>
        <w:overflowPunct/>
        <w:autoSpaceDE/>
        <w:autoSpaceDN/>
        <w:adjustRightInd/>
        <w:spacing w:before="120" w:after="240"/>
        <w:jc w:val="both"/>
        <w:rPr>
          <w:rFonts w:eastAsia="Calibri"/>
          <w:b/>
          <w:sz w:val="24"/>
          <w:szCs w:val="24"/>
          <w:u w:val="single"/>
        </w:rPr>
      </w:pPr>
      <w:r w:rsidRPr="00B822C5">
        <w:rPr>
          <w:rFonts w:eastAsia="Calibri"/>
          <w:b/>
          <w:sz w:val="24"/>
          <w:szCs w:val="24"/>
          <w:u w:val="single"/>
        </w:rPr>
        <w:t>APPLICABILITY</w:t>
      </w:r>
    </w:p>
    <w:p w14:paraId="7367FE10" w14:textId="62A8FF35" w:rsidR="00B9474D" w:rsidRDefault="00C94C29" w:rsidP="008F25FA">
      <w:pPr>
        <w:spacing w:before="120" w:after="240"/>
        <w:jc w:val="both"/>
        <w:rPr>
          <w:rFonts w:eastAsia="Calibri"/>
          <w:sz w:val="24"/>
          <w:szCs w:val="24"/>
        </w:rPr>
      </w:pPr>
      <w:r w:rsidRPr="008B16D0">
        <w:rPr>
          <w:rFonts w:eastAsia="Calibri"/>
          <w:sz w:val="24"/>
          <w:szCs w:val="24"/>
        </w:rPr>
        <w:t>Th</w:t>
      </w:r>
      <w:r w:rsidR="0066401D">
        <w:rPr>
          <w:rFonts w:eastAsia="Calibri"/>
          <w:sz w:val="24"/>
          <w:szCs w:val="24"/>
        </w:rPr>
        <w:t xml:space="preserve">is </w:t>
      </w:r>
      <w:r w:rsidR="00BE0CA0">
        <w:rPr>
          <w:rFonts w:eastAsia="Calibri"/>
          <w:sz w:val="24"/>
          <w:szCs w:val="24"/>
        </w:rPr>
        <w:t>p</w:t>
      </w:r>
      <w:r w:rsidR="0066401D">
        <w:rPr>
          <w:rFonts w:eastAsia="Calibri"/>
          <w:sz w:val="24"/>
          <w:szCs w:val="24"/>
        </w:rPr>
        <w:t>olicy is</w:t>
      </w:r>
      <w:r w:rsidRPr="008B16D0">
        <w:rPr>
          <w:rFonts w:eastAsia="Calibri"/>
          <w:sz w:val="24"/>
          <w:szCs w:val="24"/>
        </w:rPr>
        <w:t xml:space="preserve"> applicable to all County departments, divisions, and </w:t>
      </w:r>
      <w:r w:rsidRPr="008B16D0">
        <w:rPr>
          <w:sz w:val="24"/>
          <w:szCs w:val="24"/>
        </w:rPr>
        <w:t>employees</w:t>
      </w:r>
      <w:r w:rsidRPr="008B16D0">
        <w:rPr>
          <w:rFonts w:eastAsia="Calibri"/>
          <w:sz w:val="24"/>
          <w:szCs w:val="24"/>
        </w:rPr>
        <w:t xml:space="preserve"> that </w:t>
      </w:r>
      <w:r w:rsidR="00987D8B">
        <w:rPr>
          <w:rFonts w:eastAsia="Calibri"/>
          <w:sz w:val="24"/>
          <w:szCs w:val="24"/>
        </w:rPr>
        <w:t xml:space="preserve">use </w:t>
      </w:r>
      <w:r w:rsidR="00FA4035">
        <w:rPr>
          <w:rFonts w:eastAsia="Calibri"/>
          <w:sz w:val="24"/>
          <w:szCs w:val="24"/>
        </w:rPr>
        <w:t>p</w:t>
      </w:r>
      <w:r w:rsidR="00E11256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="00E11256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="00987D8B">
        <w:rPr>
          <w:rFonts w:eastAsia="Calibri"/>
          <w:sz w:val="24"/>
          <w:szCs w:val="24"/>
        </w:rPr>
        <w:t xml:space="preserve">ards.  </w:t>
      </w:r>
    </w:p>
    <w:p w14:paraId="7663985F" w14:textId="77777777" w:rsidR="009027D7" w:rsidRPr="008030BF" w:rsidRDefault="009027D7" w:rsidP="009027D7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Purchases made with purchase cards must comply with all County and State requirements for competitive selection, contract form, and delegated authority prior to </w:t>
      </w:r>
      <w:proofErr w:type="gramStart"/>
      <w:r>
        <w:rPr>
          <w:sz w:val="24"/>
          <w:szCs w:val="24"/>
        </w:rPr>
        <w:t>entering into</w:t>
      </w:r>
      <w:proofErr w:type="gramEnd"/>
      <w:r>
        <w:rPr>
          <w:sz w:val="24"/>
          <w:szCs w:val="24"/>
        </w:rPr>
        <w:t xml:space="preserve"> the purchase or contract.  Purchase cards may not be used to circumvent competitive selection or other purchasing laws.</w:t>
      </w:r>
    </w:p>
    <w:p w14:paraId="778A9DC6" w14:textId="77777777" w:rsidR="00C94C29" w:rsidRPr="00B822C5" w:rsidRDefault="008F25FA" w:rsidP="008F25FA">
      <w:pPr>
        <w:widowControl/>
        <w:overflowPunct/>
        <w:autoSpaceDE/>
        <w:autoSpaceDN/>
        <w:adjustRightInd/>
        <w:spacing w:before="120" w:after="240"/>
        <w:jc w:val="both"/>
        <w:rPr>
          <w:b/>
          <w:sz w:val="24"/>
          <w:szCs w:val="24"/>
        </w:rPr>
      </w:pPr>
      <w:r w:rsidRPr="00B822C5">
        <w:rPr>
          <w:b/>
          <w:sz w:val="24"/>
          <w:szCs w:val="24"/>
          <w:u w:val="single"/>
        </w:rPr>
        <w:t>DEFINITIONS</w:t>
      </w:r>
    </w:p>
    <w:p w14:paraId="1BD3BFC6" w14:textId="67AA6099" w:rsidR="00933DD1" w:rsidRDefault="00933DD1" w:rsidP="008F25FA">
      <w:pPr>
        <w:widowControl/>
        <w:overflowPunct/>
        <w:autoSpaceDE/>
        <w:autoSpaceDN/>
        <w:adjustRightInd/>
        <w:spacing w:before="120" w:after="240"/>
        <w:jc w:val="both"/>
        <w:rPr>
          <w:sz w:val="24"/>
          <w:szCs w:val="24"/>
        </w:rPr>
      </w:pPr>
      <w:r w:rsidRPr="00933DD1">
        <w:rPr>
          <w:sz w:val="24"/>
          <w:szCs w:val="24"/>
        </w:rPr>
        <w:t xml:space="preserve">CARD ISSUER – </w:t>
      </w:r>
      <w:r w:rsidR="001F59AB">
        <w:rPr>
          <w:sz w:val="24"/>
          <w:szCs w:val="24"/>
        </w:rPr>
        <w:t xml:space="preserve">US </w:t>
      </w:r>
      <w:r w:rsidRPr="00933DD1">
        <w:rPr>
          <w:sz w:val="24"/>
          <w:szCs w:val="24"/>
        </w:rPr>
        <w:t>Bank</w:t>
      </w:r>
    </w:p>
    <w:p w14:paraId="2570D8BC" w14:textId="2F1DE3F6" w:rsidR="0033787A" w:rsidRDefault="001F59AB" w:rsidP="008F25FA">
      <w:pPr>
        <w:widowControl/>
        <w:overflowPunct/>
        <w:autoSpaceDE/>
        <w:autoSpaceDN/>
        <w:adjustRightInd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 </w:t>
      </w:r>
      <w:r w:rsidR="0033787A">
        <w:rPr>
          <w:sz w:val="24"/>
          <w:szCs w:val="24"/>
        </w:rPr>
        <w:t xml:space="preserve">BANK PAYMENT CENTER – Online website used by departments to view Cardholder activity and statements </w:t>
      </w:r>
    </w:p>
    <w:p w14:paraId="75377AE9" w14:textId="77777777" w:rsidR="00C93493" w:rsidRDefault="00C93493" w:rsidP="008F25FA">
      <w:pPr>
        <w:widowControl/>
        <w:overflowPunct/>
        <w:autoSpaceDE/>
        <w:autoSpaceDN/>
        <w:adjustRightInd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DEPARTMENT HEAD – Yamhill County Department Director</w:t>
      </w:r>
    </w:p>
    <w:p w14:paraId="6C733BF2" w14:textId="759BB59E" w:rsidR="00C93493" w:rsidRDefault="00C93493" w:rsidP="008F25FA">
      <w:pPr>
        <w:widowControl/>
        <w:overflowPunct/>
        <w:autoSpaceDE/>
        <w:autoSpaceDN/>
        <w:adjustRightInd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DEPARTMENT LIAISON – Department employee designated by the Department Head to assist in managing the Purchas</w:t>
      </w:r>
      <w:r w:rsidR="003E687F">
        <w:rPr>
          <w:sz w:val="24"/>
          <w:szCs w:val="24"/>
        </w:rPr>
        <w:t>e</w:t>
      </w:r>
      <w:r>
        <w:rPr>
          <w:sz w:val="24"/>
          <w:szCs w:val="24"/>
        </w:rPr>
        <w:t xml:space="preserve"> Card </w:t>
      </w:r>
      <w:r w:rsidR="00FA4035">
        <w:rPr>
          <w:sz w:val="24"/>
          <w:szCs w:val="24"/>
        </w:rPr>
        <w:t>P</w:t>
      </w:r>
      <w:r>
        <w:rPr>
          <w:sz w:val="24"/>
          <w:szCs w:val="24"/>
        </w:rPr>
        <w:t>rogram for the department.</w:t>
      </w:r>
      <w:r w:rsidR="0038738D">
        <w:rPr>
          <w:sz w:val="24"/>
          <w:szCs w:val="24"/>
        </w:rPr>
        <w:t xml:space="preserve">  If the Department Head does not designate a Department Liaison, the Department Head will either act as the Department Liaison o</w:t>
      </w:r>
      <w:r w:rsidR="00543C97">
        <w:rPr>
          <w:sz w:val="24"/>
          <w:szCs w:val="24"/>
        </w:rPr>
        <w:t>r</w:t>
      </w:r>
      <w:r w:rsidR="0038738D">
        <w:rPr>
          <w:sz w:val="24"/>
          <w:szCs w:val="24"/>
        </w:rPr>
        <w:t xml:space="preserve"> the </w:t>
      </w:r>
      <w:r w:rsidR="00A25008">
        <w:rPr>
          <w:sz w:val="24"/>
          <w:szCs w:val="24"/>
        </w:rPr>
        <w:t>individual Cardholder will perform the duties of the Department Liaison.</w:t>
      </w:r>
    </w:p>
    <w:p w14:paraId="1BCFA422" w14:textId="77777777" w:rsidR="00594D58" w:rsidRDefault="00594D58" w:rsidP="00C93493">
      <w:pPr>
        <w:widowControl/>
        <w:overflowPunct/>
        <w:autoSpaceDE/>
        <w:autoSpaceDN/>
        <w:adjustRightInd/>
        <w:spacing w:before="120" w:after="240"/>
        <w:jc w:val="both"/>
        <w:rPr>
          <w:sz w:val="24"/>
          <w:szCs w:val="24"/>
        </w:rPr>
      </w:pPr>
    </w:p>
    <w:p w14:paraId="07D87184" w14:textId="7BD0A543" w:rsidR="00594D58" w:rsidRDefault="00594D58" w:rsidP="00C93493">
      <w:pPr>
        <w:widowControl/>
        <w:overflowPunct/>
        <w:autoSpaceDE/>
        <w:autoSpaceDN/>
        <w:adjustRightInd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GHOST CARD – Purchase Card that does not include the name of a specific employee, but rather is taken out in the name of a Department, Division, or Program.  Ghost Cards are rare and kept to a minimum.</w:t>
      </w:r>
    </w:p>
    <w:p w14:paraId="15877B2B" w14:textId="77777777" w:rsidR="00C93493" w:rsidRPr="00C93493" w:rsidRDefault="00C93493" w:rsidP="00C93493">
      <w:pPr>
        <w:widowControl/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 w:rsidRPr="00C93493">
        <w:rPr>
          <w:sz w:val="24"/>
          <w:szCs w:val="24"/>
        </w:rPr>
        <w:t>PURCHAS</w:t>
      </w:r>
      <w:r w:rsidR="003E687F">
        <w:rPr>
          <w:sz w:val="24"/>
          <w:szCs w:val="24"/>
        </w:rPr>
        <w:t>E</w:t>
      </w:r>
      <w:r w:rsidRPr="00C93493">
        <w:rPr>
          <w:sz w:val="24"/>
          <w:szCs w:val="24"/>
        </w:rPr>
        <w:t xml:space="preserve"> CARD A</w:t>
      </w:r>
      <w:r>
        <w:rPr>
          <w:sz w:val="24"/>
          <w:szCs w:val="24"/>
        </w:rPr>
        <w:t xml:space="preserve">DMINISTRATOR - </w:t>
      </w:r>
      <w:r w:rsidRPr="00C93493">
        <w:rPr>
          <w:rFonts w:eastAsia="Calibri"/>
          <w:sz w:val="24"/>
          <w:szCs w:val="24"/>
        </w:rPr>
        <w:t xml:space="preserve">The </w:t>
      </w:r>
      <w:r>
        <w:rPr>
          <w:rFonts w:eastAsia="Calibri"/>
          <w:sz w:val="24"/>
          <w:szCs w:val="24"/>
        </w:rPr>
        <w:t xml:space="preserve">Yamhill County Central </w:t>
      </w:r>
      <w:r w:rsidRPr="00C93493">
        <w:rPr>
          <w:rFonts w:eastAsia="Calibri"/>
          <w:sz w:val="24"/>
          <w:szCs w:val="24"/>
        </w:rPr>
        <w:t>Financ</w:t>
      </w:r>
      <w:r>
        <w:rPr>
          <w:rFonts w:eastAsia="Calibri"/>
          <w:sz w:val="24"/>
          <w:szCs w:val="24"/>
        </w:rPr>
        <w:t>e</w:t>
      </w:r>
      <w:r w:rsidRPr="00C9349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M</w:t>
      </w:r>
      <w:r w:rsidRPr="00C93493">
        <w:rPr>
          <w:rFonts w:eastAsia="Calibri"/>
          <w:sz w:val="24"/>
          <w:szCs w:val="24"/>
        </w:rPr>
        <w:t>anager.</w:t>
      </w:r>
    </w:p>
    <w:p w14:paraId="098CEC87" w14:textId="77777777" w:rsidR="00C93493" w:rsidRDefault="00C93493" w:rsidP="008F25FA">
      <w:pPr>
        <w:widowControl/>
        <w:overflowPunct/>
        <w:autoSpaceDE/>
        <w:autoSpaceDN/>
        <w:adjustRightInd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CARDHOLDER – Yamhill County employee who has been issued a </w:t>
      </w:r>
      <w:r w:rsidR="00FA4035">
        <w:rPr>
          <w:sz w:val="24"/>
          <w:szCs w:val="24"/>
        </w:rPr>
        <w:t>p</w:t>
      </w:r>
      <w:r>
        <w:rPr>
          <w:sz w:val="24"/>
          <w:szCs w:val="24"/>
        </w:rPr>
        <w:t>urchas</w:t>
      </w:r>
      <w:r w:rsidR="003E687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FA4035">
        <w:rPr>
          <w:sz w:val="24"/>
          <w:szCs w:val="24"/>
        </w:rPr>
        <w:t>c</w:t>
      </w:r>
      <w:r>
        <w:rPr>
          <w:sz w:val="24"/>
          <w:szCs w:val="24"/>
        </w:rPr>
        <w:t>ard.</w:t>
      </w:r>
    </w:p>
    <w:p w14:paraId="7E5AAA97" w14:textId="77777777" w:rsidR="00BB03AC" w:rsidRDefault="00BB03AC" w:rsidP="008F25FA">
      <w:pPr>
        <w:widowControl/>
        <w:overflowPunct/>
        <w:autoSpaceDE/>
        <w:autoSpaceDN/>
        <w:adjustRightInd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VENDOR </w:t>
      </w:r>
      <w:r w:rsidR="00D27FB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27FB6">
        <w:rPr>
          <w:sz w:val="24"/>
          <w:szCs w:val="24"/>
        </w:rPr>
        <w:t xml:space="preserve">A merchant from whom a </w:t>
      </w:r>
      <w:r w:rsidR="00FA4035">
        <w:rPr>
          <w:sz w:val="24"/>
          <w:szCs w:val="24"/>
        </w:rPr>
        <w:t>c</w:t>
      </w:r>
      <w:r w:rsidR="00D27FB6">
        <w:rPr>
          <w:sz w:val="24"/>
          <w:szCs w:val="24"/>
        </w:rPr>
        <w:t>ardholder is making a purchase.</w:t>
      </w:r>
    </w:p>
    <w:p w14:paraId="774F61DB" w14:textId="77777777" w:rsidR="008F25FA" w:rsidRDefault="008F25FA" w:rsidP="008F25FA">
      <w:pPr>
        <w:widowControl/>
        <w:overflowPunct/>
        <w:autoSpaceDE/>
        <w:autoSpaceDN/>
        <w:adjustRightInd/>
        <w:spacing w:before="120" w:after="240"/>
        <w:jc w:val="both"/>
        <w:rPr>
          <w:b/>
          <w:sz w:val="24"/>
          <w:szCs w:val="24"/>
          <w:u w:val="single"/>
        </w:rPr>
      </w:pPr>
      <w:r w:rsidRPr="00B822C5">
        <w:rPr>
          <w:b/>
          <w:sz w:val="24"/>
          <w:szCs w:val="24"/>
          <w:u w:val="single"/>
        </w:rPr>
        <w:t>POLICY</w:t>
      </w:r>
      <w:r w:rsidR="006D5447">
        <w:rPr>
          <w:b/>
          <w:sz w:val="24"/>
          <w:szCs w:val="24"/>
          <w:u w:val="single"/>
        </w:rPr>
        <w:t xml:space="preserve"> AND PROCEDURES</w:t>
      </w:r>
    </w:p>
    <w:p w14:paraId="3B6A0A44" w14:textId="77777777" w:rsidR="00D257BB" w:rsidRPr="00D257BB" w:rsidRDefault="00D257BB" w:rsidP="00D257BB">
      <w:pPr>
        <w:widowControl/>
        <w:overflowPunct/>
        <w:autoSpaceDE/>
        <w:autoSpaceDN/>
        <w:adjustRightInd/>
        <w:spacing w:before="120" w:after="240"/>
        <w:jc w:val="both"/>
        <w:rPr>
          <w:b/>
          <w:sz w:val="24"/>
          <w:szCs w:val="24"/>
          <w:u w:val="single"/>
        </w:rPr>
      </w:pPr>
      <w:r w:rsidRPr="00D257BB">
        <w:rPr>
          <w:b/>
          <w:sz w:val="24"/>
          <w:szCs w:val="24"/>
          <w:u w:val="single"/>
        </w:rPr>
        <w:t>Cardholder Eligibility:</w:t>
      </w:r>
    </w:p>
    <w:p w14:paraId="6E18A858" w14:textId="77777777" w:rsidR="00D257BB" w:rsidRPr="00D27FB6" w:rsidRDefault="00D257BB" w:rsidP="00D257BB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 w:rsidRPr="00D27FB6">
        <w:rPr>
          <w:rFonts w:eastAsia="Calibri"/>
          <w:sz w:val="24"/>
          <w:szCs w:val="24"/>
        </w:rPr>
        <w:t xml:space="preserve">Criteria to receive a </w:t>
      </w:r>
      <w:r w:rsidR="00FA4035">
        <w:rPr>
          <w:rFonts w:eastAsia="Calibri"/>
          <w:sz w:val="24"/>
          <w:szCs w:val="24"/>
        </w:rPr>
        <w:t>p</w:t>
      </w:r>
      <w:r w:rsidRPr="00D27FB6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D27FB6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Pr="00D27FB6">
        <w:rPr>
          <w:rFonts w:eastAsia="Calibri"/>
          <w:sz w:val="24"/>
          <w:szCs w:val="24"/>
        </w:rPr>
        <w:t xml:space="preserve">ard </w:t>
      </w:r>
      <w:r>
        <w:rPr>
          <w:rFonts w:eastAsia="Calibri"/>
          <w:sz w:val="24"/>
          <w:szCs w:val="24"/>
        </w:rPr>
        <w:t>are</w:t>
      </w:r>
      <w:r w:rsidRPr="00D27FB6">
        <w:rPr>
          <w:rFonts w:eastAsia="Calibri"/>
          <w:sz w:val="24"/>
          <w:szCs w:val="24"/>
        </w:rPr>
        <w:t xml:space="preserve"> as follows:</w:t>
      </w:r>
    </w:p>
    <w:p w14:paraId="42FF2969" w14:textId="77777777" w:rsidR="00594D58" w:rsidRDefault="00D257BB" w:rsidP="00D257BB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 w:rsidRPr="00D27FB6">
        <w:rPr>
          <w:rFonts w:eastAsia="Calibri"/>
          <w:sz w:val="24"/>
          <w:szCs w:val="24"/>
        </w:rPr>
        <w:t xml:space="preserve">Applicant must be a </w:t>
      </w:r>
      <w:r w:rsidR="0033787A">
        <w:rPr>
          <w:rFonts w:eastAsia="Calibri"/>
          <w:sz w:val="24"/>
          <w:szCs w:val="24"/>
        </w:rPr>
        <w:t xml:space="preserve">current full-time </w:t>
      </w:r>
      <w:r w:rsidRPr="00D27FB6">
        <w:rPr>
          <w:rFonts w:eastAsia="Calibri"/>
          <w:sz w:val="24"/>
          <w:szCs w:val="24"/>
        </w:rPr>
        <w:t>employee of Yamhill County.</w:t>
      </w:r>
      <w:r w:rsidR="001E2CC0">
        <w:rPr>
          <w:rFonts w:eastAsia="Calibri"/>
          <w:sz w:val="24"/>
          <w:szCs w:val="24"/>
        </w:rPr>
        <w:t xml:space="preserve">  </w:t>
      </w:r>
    </w:p>
    <w:p w14:paraId="51E47B48" w14:textId="77777777" w:rsidR="00D257BB" w:rsidRDefault="001E2CC0" w:rsidP="00D257BB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All </w:t>
      </w:r>
      <w:r w:rsidR="00FA4035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 xml:space="preserve">ards </w:t>
      </w:r>
      <w:r w:rsidR="0033787A">
        <w:rPr>
          <w:rFonts w:eastAsia="Calibri"/>
          <w:sz w:val="24"/>
          <w:szCs w:val="24"/>
        </w:rPr>
        <w:t xml:space="preserve">(with the except of </w:t>
      </w:r>
      <w:r w:rsidR="00FA4035">
        <w:rPr>
          <w:rFonts w:eastAsia="Calibri"/>
          <w:sz w:val="24"/>
          <w:szCs w:val="24"/>
        </w:rPr>
        <w:t>g</w:t>
      </w:r>
      <w:r w:rsidR="0033787A">
        <w:rPr>
          <w:rFonts w:eastAsia="Calibri"/>
          <w:sz w:val="24"/>
          <w:szCs w:val="24"/>
        </w:rPr>
        <w:t xml:space="preserve">host </w:t>
      </w:r>
      <w:r w:rsidR="00FA4035">
        <w:rPr>
          <w:rFonts w:eastAsia="Calibri"/>
          <w:sz w:val="24"/>
          <w:szCs w:val="24"/>
        </w:rPr>
        <w:t>c</w:t>
      </w:r>
      <w:r w:rsidR="0033787A">
        <w:rPr>
          <w:rFonts w:eastAsia="Calibri"/>
          <w:sz w:val="24"/>
          <w:szCs w:val="24"/>
        </w:rPr>
        <w:t xml:space="preserve">ards) </w:t>
      </w:r>
      <w:r>
        <w:rPr>
          <w:rFonts w:eastAsia="Calibri"/>
          <w:sz w:val="24"/>
          <w:szCs w:val="24"/>
        </w:rPr>
        <w:t xml:space="preserve">will have the name of the employee on the card to increase accountability.  </w:t>
      </w:r>
    </w:p>
    <w:p w14:paraId="455A66B4" w14:textId="77777777" w:rsidR="00594D58" w:rsidRPr="00D27FB6" w:rsidRDefault="00594D58" w:rsidP="00D257BB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Ghost </w:t>
      </w:r>
      <w:r w:rsidR="00FA4035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 xml:space="preserve">ards are allowed only in exceptional situations, and a current full-time employee must be assigned as the responsible party for </w:t>
      </w:r>
      <w:r w:rsidR="00FA4035">
        <w:rPr>
          <w:rFonts w:eastAsia="Calibri"/>
          <w:sz w:val="24"/>
          <w:szCs w:val="24"/>
        </w:rPr>
        <w:t>g</w:t>
      </w:r>
      <w:r>
        <w:rPr>
          <w:rFonts w:eastAsia="Calibri"/>
          <w:sz w:val="24"/>
          <w:szCs w:val="24"/>
        </w:rPr>
        <w:t xml:space="preserve">host </w:t>
      </w:r>
      <w:r w:rsidR="00FA4035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>ard security and reconciliation.</w:t>
      </w:r>
    </w:p>
    <w:p w14:paraId="3822D04C" w14:textId="77777777" w:rsidR="00D257BB" w:rsidRDefault="00D257BB" w:rsidP="00D257BB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 w:rsidRPr="00D27FB6">
        <w:rPr>
          <w:rFonts w:eastAsia="Calibri"/>
          <w:sz w:val="24"/>
          <w:szCs w:val="24"/>
        </w:rPr>
        <w:t xml:space="preserve">Applicant's request for a </w:t>
      </w:r>
      <w:r w:rsidR="00FA4035">
        <w:rPr>
          <w:rFonts w:eastAsia="Calibri"/>
          <w:sz w:val="24"/>
          <w:szCs w:val="24"/>
        </w:rPr>
        <w:t>p</w:t>
      </w:r>
      <w:r w:rsidRPr="00D27FB6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D27FB6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Pr="00D27FB6">
        <w:rPr>
          <w:rFonts w:eastAsia="Calibri"/>
          <w:sz w:val="24"/>
          <w:szCs w:val="24"/>
        </w:rPr>
        <w:t>ard must be approved by Department Head</w:t>
      </w:r>
      <w:r w:rsidR="00594D58">
        <w:rPr>
          <w:rFonts w:eastAsia="Calibri"/>
          <w:sz w:val="24"/>
          <w:szCs w:val="24"/>
        </w:rPr>
        <w:t xml:space="preserve">.  (See Application for </w:t>
      </w:r>
      <w:r w:rsidR="007D0C7F">
        <w:rPr>
          <w:rFonts w:eastAsia="Calibri"/>
          <w:sz w:val="24"/>
          <w:szCs w:val="24"/>
        </w:rPr>
        <w:t>P</w:t>
      </w:r>
      <w:r w:rsidR="00594D58">
        <w:rPr>
          <w:rFonts w:eastAsia="Calibri"/>
          <w:sz w:val="24"/>
          <w:szCs w:val="24"/>
        </w:rPr>
        <w:t xml:space="preserve">urchase </w:t>
      </w:r>
      <w:r w:rsidR="007D0C7F">
        <w:rPr>
          <w:rFonts w:eastAsia="Calibri"/>
          <w:sz w:val="24"/>
          <w:szCs w:val="24"/>
        </w:rPr>
        <w:t>C</w:t>
      </w:r>
      <w:r w:rsidR="00594D58">
        <w:rPr>
          <w:rFonts w:eastAsia="Calibri"/>
          <w:sz w:val="24"/>
          <w:szCs w:val="24"/>
        </w:rPr>
        <w:t>ard on the intranet).</w:t>
      </w:r>
    </w:p>
    <w:p w14:paraId="2A9DC356" w14:textId="77777777" w:rsidR="00D257BB" w:rsidRDefault="00D257BB" w:rsidP="00D257BB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 w:rsidRPr="00D27FB6">
        <w:rPr>
          <w:rFonts w:eastAsia="Calibri"/>
          <w:sz w:val="24"/>
          <w:szCs w:val="24"/>
        </w:rPr>
        <w:t xml:space="preserve">Applicant </w:t>
      </w:r>
      <w:r w:rsidR="00A25008">
        <w:rPr>
          <w:rFonts w:eastAsia="Calibri"/>
          <w:sz w:val="24"/>
          <w:szCs w:val="24"/>
        </w:rPr>
        <w:t xml:space="preserve">will either </w:t>
      </w:r>
      <w:r w:rsidRPr="00D27FB6">
        <w:rPr>
          <w:rFonts w:eastAsia="Calibri"/>
          <w:sz w:val="24"/>
          <w:szCs w:val="24"/>
        </w:rPr>
        <w:t>be assigned a Department Liaison selected by his/her Department Head</w:t>
      </w:r>
      <w:r>
        <w:rPr>
          <w:rFonts w:eastAsia="Calibri"/>
          <w:sz w:val="24"/>
          <w:szCs w:val="24"/>
        </w:rPr>
        <w:t xml:space="preserve">, or the Department Head </w:t>
      </w:r>
      <w:r w:rsidR="00A25008">
        <w:rPr>
          <w:rFonts w:eastAsia="Calibri"/>
          <w:sz w:val="24"/>
          <w:szCs w:val="24"/>
        </w:rPr>
        <w:t xml:space="preserve">will </w:t>
      </w:r>
      <w:r>
        <w:rPr>
          <w:rFonts w:eastAsia="Calibri"/>
          <w:sz w:val="24"/>
          <w:szCs w:val="24"/>
        </w:rPr>
        <w:t xml:space="preserve">agree to act as </w:t>
      </w:r>
      <w:r w:rsidR="00EE3FFF">
        <w:rPr>
          <w:rFonts w:eastAsia="Calibri"/>
          <w:sz w:val="24"/>
          <w:szCs w:val="24"/>
        </w:rPr>
        <w:t xml:space="preserve">Department </w:t>
      </w:r>
      <w:r>
        <w:rPr>
          <w:rFonts w:eastAsia="Calibri"/>
          <w:sz w:val="24"/>
          <w:szCs w:val="24"/>
        </w:rPr>
        <w:t>Liaison</w:t>
      </w:r>
      <w:r w:rsidR="00A25008">
        <w:rPr>
          <w:rFonts w:eastAsia="Calibri"/>
          <w:sz w:val="24"/>
          <w:szCs w:val="24"/>
        </w:rPr>
        <w:t xml:space="preserve"> or assign such duties to the individual Cardholder.</w:t>
      </w:r>
    </w:p>
    <w:p w14:paraId="015B77EA" w14:textId="77777777" w:rsidR="00D257BB" w:rsidRPr="00D257BB" w:rsidRDefault="00D257BB" w:rsidP="00D257BB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 w:rsidRPr="00D257BB">
        <w:rPr>
          <w:rFonts w:eastAsia="Calibri"/>
          <w:sz w:val="24"/>
          <w:szCs w:val="24"/>
        </w:rPr>
        <w:t xml:space="preserve">Employee must complete an online training </w:t>
      </w:r>
      <w:r w:rsidR="00067A0F">
        <w:rPr>
          <w:rFonts w:eastAsia="Calibri"/>
          <w:sz w:val="24"/>
          <w:szCs w:val="24"/>
        </w:rPr>
        <w:t xml:space="preserve">course </w:t>
      </w:r>
      <w:r w:rsidRPr="00D257BB">
        <w:rPr>
          <w:rFonts w:eastAsia="Calibri"/>
          <w:sz w:val="24"/>
          <w:szCs w:val="24"/>
        </w:rPr>
        <w:t xml:space="preserve">before he/she may be issued a </w:t>
      </w:r>
      <w:r w:rsidR="00FA4035">
        <w:rPr>
          <w:rFonts w:eastAsia="Calibri"/>
          <w:sz w:val="24"/>
          <w:szCs w:val="24"/>
        </w:rPr>
        <w:t>p</w:t>
      </w:r>
      <w:r w:rsidRPr="00D257BB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D257BB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Pr="00D257BB">
        <w:rPr>
          <w:rFonts w:eastAsia="Calibri"/>
          <w:sz w:val="24"/>
          <w:szCs w:val="24"/>
        </w:rPr>
        <w:t>ard.</w:t>
      </w:r>
      <w:r w:rsidR="0063588C">
        <w:rPr>
          <w:rFonts w:eastAsia="Calibri"/>
          <w:sz w:val="24"/>
          <w:szCs w:val="24"/>
        </w:rPr>
        <w:t xml:space="preserve">  (See Purchase Card Online Training </w:t>
      </w:r>
      <w:r w:rsidR="00067A0F">
        <w:rPr>
          <w:rFonts w:eastAsia="Calibri"/>
          <w:sz w:val="24"/>
          <w:szCs w:val="24"/>
        </w:rPr>
        <w:t xml:space="preserve">Course </w:t>
      </w:r>
      <w:r w:rsidR="0063588C">
        <w:rPr>
          <w:rFonts w:eastAsia="Calibri"/>
          <w:sz w:val="24"/>
          <w:szCs w:val="24"/>
        </w:rPr>
        <w:t>link on the intranet).</w:t>
      </w:r>
    </w:p>
    <w:p w14:paraId="2D13EBEE" w14:textId="77777777" w:rsidR="00D257BB" w:rsidRPr="00A25D43" w:rsidRDefault="00D257BB" w:rsidP="00D257BB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 w:rsidRPr="00D27FB6">
        <w:rPr>
          <w:rFonts w:eastAsia="Calibri"/>
          <w:sz w:val="24"/>
          <w:szCs w:val="24"/>
        </w:rPr>
        <w:t xml:space="preserve">Each individual </w:t>
      </w:r>
      <w:r w:rsidR="00FA4035">
        <w:rPr>
          <w:rFonts w:eastAsia="Calibri"/>
          <w:sz w:val="24"/>
          <w:szCs w:val="24"/>
        </w:rPr>
        <w:t>c</w:t>
      </w:r>
      <w:r w:rsidRPr="00D27FB6">
        <w:rPr>
          <w:rFonts w:eastAsia="Calibri"/>
          <w:sz w:val="24"/>
          <w:szCs w:val="24"/>
        </w:rPr>
        <w:t xml:space="preserve">ardholder must sign a </w:t>
      </w:r>
      <w:r w:rsidR="00454BF7">
        <w:rPr>
          <w:rFonts w:eastAsia="Calibri"/>
          <w:sz w:val="24"/>
          <w:szCs w:val="24"/>
        </w:rPr>
        <w:t xml:space="preserve">Purchase Card </w:t>
      </w:r>
      <w:r w:rsidRPr="00D27FB6">
        <w:rPr>
          <w:rFonts w:eastAsia="Calibri"/>
          <w:sz w:val="24"/>
          <w:szCs w:val="24"/>
        </w:rPr>
        <w:t>Cardholder Agreement</w:t>
      </w:r>
      <w:r>
        <w:rPr>
          <w:rFonts w:eastAsia="Calibri"/>
          <w:sz w:val="24"/>
          <w:szCs w:val="24"/>
        </w:rPr>
        <w:t>.</w:t>
      </w:r>
      <w:r w:rsidRPr="00A25D43">
        <w:rPr>
          <w:rFonts w:eastAsia="Calibri"/>
          <w:sz w:val="24"/>
          <w:szCs w:val="24"/>
        </w:rPr>
        <w:t xml:space="preserve"> </w:t>
      </w:r>
      <w:r w:rsidR="00454BF7">
        <w:rPr>
          <w:rFonts w:eastAsia="Calibri"/>
          <w:sz w:val="24"/>
          <w:szCs w:val="24"/>
        </w:rPr>
        <w:t xml:space="preserve"> </w:t>
      </w:r>
      <w:r w:rsidRPr="00A25D43">
        <w:rPr>
          <w:rFonts w:eastAsia="Calibri"/>
          <w:sz w:val="24"/>
          <w:szCs w:val="24"/>
        </w:rPr>
        <w:t>By signing th</w:t>
      </w:r>
      <w:r>
        <w:rPr>
          <w:rFonts w:eastAsia="Calibri"/>
          <w:sz w:val="24"/>
          <w:szCs w:val="24"/>
        </w:rPr>
        <w:t>e</w:t>
      </w:r>
      <w:r w:rsidRPr="00A25D43">
        <w:rPr>
          <w:rFonts w:eastAsia="Calibri"/>
          <w:sz w:val="24"/>
          <w:szCs w:val="24"/>
        </w:rPr>
        <w:t xml:space="preserve"> agreement, </w:t>
      </w:r>
      <w:r>
        <w:rPr>
          <w:rFonts w:eastAsia="Calibri"/>
          <w:sz w:val="24"/>
          <w:szCs w:val="24"/>
        </w:rPr>
        <w:t xml:space="preserve">the </w:t>
      </w:r>
      <w:r w:rsidR="00FA4035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 xml:space="preserve">ardholder is </w:t>
      </w:r>
      <w:r w:rsidRPr="00A25D43">
        <w:rPr>
          <w:rFonts w:eastAsia="Calibri"/>
          <w:sz w:val="24"/>
          <w:szCs w:val="24"/>
        </w:rPr>
        <w:t>indica</w:t>
      </w:r>
      <w:r>
        <w:rPr>
          <w:rFonts w:eastAsia="Calibri"/>
          <w:sz w:val="24"/>
          <w:szCs w:val="24"/>
        </w:rPr>
        <w:t xml:space="preserve">ting they </w:t>
      </w:r>
      <w:r w:rsidRPr="00A25D43">
        <w:rPr>
          <w:rFonts w:eastAsia="Calibri"/>
          <w:sz w:val="24"/>
          <w:szCs w:val="24"/>
        </w:rPr>
        <w:t>understand the intent of th</w:t>
      </w:r>
      <w:r>
        <w:rPr>
          <w:rFonts w:eastAsia="Calibri"/>
          <w:sz w:val="24"/>
          <w:szCs w:val="24"/>
        </w:rPr>
        <w:t xml:space="preserve">e </w:t>
      </w:r>
      <w:r w:rsidR="0063588C">
        <w:rPr>
          <w:rFonts w:eastAsia="Calibri"/>
          <w:sz w:val="24"/>
          <w:szCs w:val="24"/>
        </w:rPr>
        <w:t xml:space="preserve">Purchase Card </w:t>
      </w:r>
      <w:r w:rsidR="00FA4035">
        <w:rPr>
          <w:rFonts w:eastAsia="Calibri"/>
          <w:sz w:val="24"/>
          <w:szCs w:val="24"/>
        </w:rPr>
        <w:t>P</w:t>
      </w:r>
      <w:r w:rsidRPr="00A25D43">
        <w:rPr>
          <w:rFonts w:eastAsia="Calibri"/>
          <w:sz w:val="24"/>
          <w:szCs w:val="24"/>
        </w:rPr>
        <w:t>rogram</w:t>
      </w:r>
      <w:r>
        <w:rPr>
          <w:rFonts w:eastAsia="Calibri"/>
          <w:sz w:val="24"/>
          <w:szCs w:val="24"/>
        </w:rPr>
        <w:t xml:space="preserve"> </w:t>
      </w:r>
      <w:r w:rsidRPr="00A25D43">
        <w:rPr>
          <w:rFonts w:eastAsia="Calibri"/>
          <w:sz w:val="24"/>
          <w:szCs w:val="24"/>
        </w:rPr>
        <w:t xml:space="preserve">and will comply with all guidelines of this </w:t>
      </w:r>
      <w:r w:rsidR="00BE0CA0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 xml:space="preserve">olicy </w:t>
      </w:r>
      <w:r w:rsidRPr="00A25D43">
        <w:rPr>
          <w:rFonts w:eastAsia="Calibri"/>
          <w:sz w:val="24"/>
          <w:szCs w:val="24"/>
        </w:rPr>
        <w:t>as well as Yamhill County Policies and Procedures</w:t>
      </w:r>
      <w:r>
        <w:rPr>
          <w:rFonts w:eastAsia="Calibri"/>
          <w:sz w:val="24"/>
          <w:szCs w:val="24"/>
        </w:rPr>
        <w:t xml:space="preserve"> </w:t>
      </w:r>
      <w:r w:rsidRPr="00A25D43">
        <w:rPr>
          <w:rFonts w:eastAsia="Calibri"/>
          <w:sz w:val="24"/>
          <w:szCs w:val="24"/>
        </w:rPr>
        <w:t>relating to the expenditure of Yamhill County funds.</w:t>
      </w:r>
    </w:p>
    <w:p w14:paraId="704ECB79" w14:textId="77777777" w:rsidR="0063588C" w:rsidRDefault="0063588C" w:rsidP="008F25FA">
      <w:pPr>
        <w:widowControl/>
        <w:overflowPunct/>
        <w:autoSpaceDE/>
        <w:autoSpaceDN/>
        <w:adjustRightInd/>
        <w:spacing w:before="120" w:after="240"/>
        <w:jc w:val="both"/>
        <w:rPr>
          <w:b/>
          <w:sz w:val="24"/>
          <w:szCs w:val="24"/>
          <w:u w:val="single"/>
        </w:rPr>
      </w:pPr>
    </w:p>
    <w:p w14:paraId="19E0C746" w14:textId="77777777" w:rsidR="00B822C5" w:rsidRPr="00B822C5" w:rsidRDefault="00B822C5" w:rsidP="008F25FA">
      <w:pPr>
        <w:widowControl/>
        <w:overflowPunct/>
        <w:autoSpaceDE/>
        <w:autoSpaceDN/>
        <w:adjustRightInd/>
        <w:spacing w:before="120" w:after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Responsibilities and Requirements</w:t>
      </w:r>
    </w:p>
    <w:p w14:paraId="5F499049" w14:textId="77777777" w:rsidR="00C94C29" w:rsidRPr="008B16D0" w:rsidRDefault="00B822C5" w:rsidP="007463CE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Program responsibilities are assigned as follows:</w:t>
      </w:r>
    </w:p>
    <w:p w14:paraId="243121C7" w14:textId="77777777" w:rsidR="005A79AE" w:rsidRPr="00CB4095" w:rsidRDefault="005A79AE" w:rsidP="005A79AE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>Purchas</w:t>
      </w:r>
      <w:r w:rsidR="003E687F">
        <w:rPr>
          <w:rFonts w:eastAsia="Calibri"/>
          <w:sz w:val="24"/>
          <w:szCs w:val="24"/>
        </w:rPr>
        <w:t>e</w:t>
      </w:r>
      <w:r w:rsidRPr="00CB4095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Pr="00CB4095">
        <w:rPr>
          <w:rFonts w:eastAsia="Calibri"/>
          <w:sz w:val="24"/>
          <w:szCs w:val="24"/>
        </w:rPr>
        <w:t xml:space="preserve">ard </w:t>
      </w:r>
      <w:r w:rsidR="00FA4035">
        <w:rPr>
          <w:rFonts w:eastAsia="Calibri"/>
          <w:sz w:val="24"/>
          <w:szCs w:val="24"/>
        </w:rPr>
        <w:t>A</w:t>
      </w:r>
      <w:r w:rsidRPr="00CB4095">
        <w:rPr>
          <w:rFonts w:eastAsia="Calibri"/>
          <w:sz w:val="24"/>
          <w:szCs w:val="24"/>
        </w:rPr>
        <w:t>dministrator</w:t>
      </w:r>
      <w:r w:rsidR="00C93493">
        <w:rPr>
          <w:rFonts w:eastAsia="Calibri"/>
          <w:sz w:val="24"/>
          <w:szCs w:val="24"/>
        </w:rPr>
        <w:t>, or designee:</w:t>
      </w:r>
    </w:p>
    <w:p w14:paraId="0BE9A04B" w14:textId="77777777" w:rsidR="005A79AE" w:rsidRPr="00CB4095" w:rsidRDefault="00C93493" w:rsidP="005A79AE">
      <w:pPr>
        <w:pStyle w:val="ListParagraph"/>
        <w:widowControl/>
        <w:numPr>
          <w:ilvl w:val="5"/>
          <w:numId w:val="3"/>
        </w:numPr>
        <w:overflowPunct/>
        <w:autoSpaceDE/>
        <w:autoSpaceDN/>
        <w:adjustRightInd/>
        <w:spacing w:before="120" w:after="240"/>
        <w:ind w:left="1728" w:hanging="43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</w:t>
      </w:r>
      <w:r w:rsidR="005A79AE" w:rsidRPr="00CB4095">
        <w:rPr>
          <w:rFonts w:eastAsia="Calibri"/>
          <w:sz w:val="24"/>
          <w:szCs w:val="24"/>
        </w:rPr>
        <w:t>esponsibilities include:</w:t>
      </w:r>
    </w:p>
    <w:p w14:paraId="1CB71E49" w14:textId="24626139" w:rsidR="005A79AE" w:rsidRPr="00CB4095" w:rsidRDefault="0063588C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Serving as </w:t>
      </w:r>
      <w:r w:rsidR="005A79AE" w:rsidRPr="00CB4095">
        <w:rPr>
          <w:rFonts w:eastAsia="Calibri"/>
          <w:sz w:val="24"/>
          <w:szCs w:val="24"/>
        </w:rPr>
        <w:t xml:space="preserve">Yamhill County liaison with </w:t>
      </w:r>
      <w:r w:rsidR="001F59AB">
        <w:rPr>
          <w:rFonts w:eastAsia="Calibri"/>
          <w:sz w:val="24"/>
          <w:szCs w:val="24"/>
        </w:rPr>
        <w:t xml:space="preserve">US </w:t>
      </w:r>
      <w:r w:rsidR="005A79AE" w:rsidRPr="00CB4095">
        <w:rPr>
          <w:rFonts w:eastAsia="Calibri"/>
          <w:sz w:val="24"/>
          <w:szCs w:val="24"/>
        </w:rPr>
        <w:t>Bank.</w:t>
      </w:r>
    </w:p>
    <w:p w14:paraId="3811A379" w14:textId="77777777" w:rsidR="005A79AE" w:rsidRPr="00CB4095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>Revie</w:t>
      </w:r>
      <w:r w:rsidR="0063588C">
        <w:rPr>
          <w:rFonts w:eastAsia="Calibri"/>
          <w:sz w:val="24"/>
          <w:szCs w:val="24"/>
        </w:rPr>
        <w:t xml:space="preserve">wing </w:t>
      </w:r>
      <w:r w:rsidR="00FA4035">
        <w:rPr>
          <w:rFonts w:eastAsia="Calibri"/>
          <w:sz w:val="24"/>
          <w:szCs w:val="24"/>
        </w:rPr>
        <w:t>d</w:t>
      </w:r>
      <w:r w:rsidRPr="00CB4095">
        <w:rPr>
          <w:rFonts w:eastAsia="Calibri"/>
          <w:sz w:val="24"/>
          <w:szCs w:val="24"/>
        </w:rPr>
        <w:t>epartment approved applications for completeness</w:t>
      </w:r>
      <w:r w:rsidR="0063588C">
        <w:rPr>
          <w:rFonts w:eastAsia="Calibri"/>
          <w:sz w:val="24"/>
          <w:szCs w:val="24"/>
        </w:rPr>
        <w:t>.</w:t>
      </w:r>
    </w:p>
    <w:p w14:paraId="17B92157" w14:textId="3D78021B" w:rsidR="0063588C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>Submi</w:t>
      </w:r>
      <w:r w:rsidR="0063588C">
        <w:rPr>
          <w:rFonts w:eastAsia="Calibri"/>
          <w:sz w:val="24"/>
          <w:szCs w:val="24"/>
        </w:rPr>
        <w:t xml:space="preserve">tting </w:t>
      </w:r>
      <w:r w:rsidRPr="00CB4095">
        <w:rPr>
          <w:rFonts w:eastAsia="Calibri"/>
          <w:sz w:val="24"/>
          <w:szCs w:val="24"/>
        </w:rPr>
        <w:t xml:space="preserve">completed application to </w:t>
      </w:r>
      <w:r w:rsidR="001F59AB">
        <w:rPr>
          <w:rFonts w:eastAsia="Calibri"/>
          <w:sz w:val="24"/>
          <w:szCs w:val="24"/>
        </w:rPr>
        <w:t xml:space="preserve">US </w:t>
      </w:r>
      <w:r w:rsidRPr="00CB4095">
        <w:rPr>
          <w:rFonts w:eastAsia="Calibri"/>
          <w:sz w:val="24"/>
          <w:szCs w:val="24"/>
        </w:rPr>
        <w:t>Bank</w:t>
      </w:r>
      <w:r w:rsidR="0063588C">
        <w:rPr>
          <w:rFonts w:eastAsia="Calibri"/>
          <w:sz w:val="24"/>
          <w:szCs w:val="24"/>
        </w:rPr>
        <w:t>.</w:t>
      </w:r>
    </w:p>
    <w:p w14:paraId="3440CBEA" w14:textId="6F4941A8" w:rsidR="005A79AE" w:rsidRPr="00CB4095" w:rsidRDefault="0063588C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Receiving new </w:t>
      </w:r>
      <w:r w:rsidR="00FA4035">
        <w:rPr>
          <w:rFonts w:eastAsia="Calibri"/>
          <w:sz w:val="24"/>
          <w:szCs w:val="24"/>
        </w:rPr>
        <w:t>p</w:t>
      </w:r>
      <w:r w:rsidR="005A79AE" w:rsidRPr="00CB4095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="005A79AE" w:rsidRPr="00CB4095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="005A79AE" w:rsidRPr="00CB4095">
        <w:rPr>
          <w:rFonts w:eastAsia="Calibri"/>
          <w:sz w:val="24"/>
          <w:szCs w:val="24"/>
        </w:rPr>
        <w:t>ard</w:t>
      </w:r>
      <w:r>
        <w:rPr>
          <w:rFonts w:eastAsia="Calibri"/>
          <w:sz w:val="24"/>
          <w:szCs w:val="24"/>
        </w:rPr>
        <w:t>s</w:t>
      </w:r>
      <w:r w:rsidR="005A79AE" w:rsidRPr="00CB4095">
        <w:rPr>
          <w:rFonts w:eastAsia="Calibri"/>
          <w:sz w:val="24"/>
          <w:szCs w:val="24"/>
        </w:rPr>
        <w:t xml:space="preserve"> from </w:t>
      </w:r>
      <w:r w:rsidR="001F59AB">
        <w:rPr>
          <w:rFonts w:eastAsia="Calibri"/>
          <w:sz w:val="24"/>
          <w:szCs w:val="24"/>
        </w:rPr>
        <w:t xml:space="preserve">US </w:t>
      </w:r>
      <w:r w:rsidR="005A79AE" w:rsidRPr="00CB4095">
        <w:rPr>
          <w:rFonts w:eastAsia="Calibri"/>
          <w:sz w:val="24"/>
          <w:szCs w:val="24"/>
        </w:rPr>
        <w:t>Bank.</w:t>
      </w:r>
    </w:p>
    <w:p w14:paraId="34DBAA86" w14:textId="77777777" w:rsidR="005A79AE" w:rsidRPr="00CB4095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>Train</w:t>
      </w:r>
      <w:r w:rsidR="0063588C">
        <w:rPr>
          <w:rFonts w:eastAsia="Calibri"/>
          <w:sz w:val="24"/>
          <w:szCs w:val="24"/>
        </w:rPr>
        <w:t>ing</w:t>
      </w:r>
      <w:r w:rsidRPr="00CB4095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D</w:t>
      </w:r>
      <w:r w:rsidRPr="00CB4095">
        <w:rPr>
          <w:rFonts w:eastAsia="Calibri"/>
          <w:sz w:val="24"/>
          <w:szCs w:val="24"/>
        </w:rPr>
        <w:t xml:space="preserve">epartment </w:t>
      </w:r>
      <w:r w:rsidR="00FA4035">
        <w:rPr>
          <w:rFonts w:eastAsia="Calibri"/>
          <w:sz w:val="24"/>
          <w:szCs w:val="24"/>
        </w:rPr>
        <w:t>L</w:t>
      </w:r>
      <w:r w:rsidRPr="00CB4095">
        <w:rPr>
          <w:rFonts w:eastAsia="Calibri"/>
          <w:sz w:val="24"/>
          <w:szCs w:val="24"/>
        </w:rPr>
        <w:t>iaisons.</w:t>
      </w:r>
    </w:p>
    <w:p w14:paraId="6A299A56" w14:textId="77777777" w:rsidR="005A79AE" w:rsidRPr="00CB4095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>Train</w:t>
      </w:r>
      <w:r w:rsidR="0063588C">
        <w:rPr>
          <w:rFonts w:eastAsia="Calibri"/>
          <w:sz w:val="24"/>
          <w:szCs w:val="24"/>
        </w:rPr>
        <w:t>ing</w:t>
      </w:r>
      <w:r w:rsidRPr="00CB4095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Pr="00CB4095">
        <w:rPr>
          <w:rFonts w:eastAsia="Calibri"/>
          <w:sz w:val="24"/>
          <w:szCs w:val="24"/>
        </w:rPr>
        <w:t>ardholder</w:t>
      </w:r>
      <w:r w:rsidR="0063588C">
        <w:rPr>
          <w:rFonts w:eastAsia="Calibri"/>
          <w:sz w:val="24"/>
          <w:szCs w:val="24"/>
        </w:rPr>
        <w:t>s</w:t>
      </w:r>
      <w:r w:rsidR="00F00364">
        <w:rPr>
          <w:rFonts w:eastAsia="Calibri"/>
          <w:sz w:val="24"/>
          <w:szCs w:val="24"/>
        </w:rPr>
        <w:t>.</w:t>
      </w:r>
      <w:r w:rsidRPr="00CB4095">
        <w:rPr>
          <w:rFonts w:eastAsia="Calibri"/>
          <w:sz w:val="24"/>
          <w:szCs w:val="24"/>
        </w:rPr>
        <w:t xml:space="preserve"> </w:t>
      </w:r>
    </w:p>
    <w:p w14:paraId="5912D644" w14:textId="77777777" w:rsidR="005A79AE" w:rsidRPr="00CB4095" w:rsidRDefault="0063588C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Receiving signed </w:t>
      </w:r>
      <w:r w:rsidR="005A79AE" w:rsidRPr="00CB4095">
        <w:rPr>
          <w:rFonts w:eastAsia="Calibri"/>
          <w:sz w:val="24"/>
          <w:szCs w:val="24"/>
        </w:rPr>
        <w:t>Cardholder Agreement</w:t>
      </w:r>
      <w:r>
        <w:rPr>
          <w:rFonts w:eastAsia="Calibri"/>
          <w:sz w:val="24"/>
          <w:szCs w:val="24"/>
        </w:rPr>
        <w:t>s</w:t>
      </w:r>
      <w:r w:rsidR="005A79AE" w:rsidRPr="00CB4095">
        <w:rPr>
          <w:rFonts w:eastAsia="Calibri"/>
          <w:sz w:val="24"/>
          <w:szCs w:val="24"/>
        </w:rPr>
        <w:t>.</w:t>
      </w:r>
    </w:p>
    <w:p w14:paraId="42B2E6AA" w14:textId="77777777" w:rsidR="005A79AE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 xml:space="preserve">Handling disputed charges/discrepancies not resolved by </w:t>
      </w:r>
      <w:r w:rsidR="00FA4035">
        <w:rPr>
          <w:rFonts w:eastAsia="Calibri"/>
          <w:sz w:val="24"/>
          <w:szCs w:val="24"/>
        </w:rPr>
        <w:t>C</w:t>
      </w:r>
      <w:r w:rsidRPr="00CB4095">
        <w:rPr>
          <w:rFonts w:eastAsia="Calibri"/>
          <w:sz w:val="24"/>
          <w:szCs w:val="24"/>
        </w:rPr>
        <w:t>ardholder</w:t>
      </w:r>
      <w:r w:rsidR="00A25008">
        <w:rPr>
          <w:rFonts w:eastAsia="Calibri"/>
          <w:sz w:val="24"/>
          <w:szCs w:val="24"/>
        </w:rPr>
        <w:t>s</w:t>
      </w:r>
      <w:r w:rsidRPr="00CB4095">
        <w:rPr>
          <w:rFonts w:eastAsia="Calibri"/>
          <w:sz w:val="24"/>
          <w:szCs w:val="24"/>
        </w:rPr>
        <w:t xml:space="preserve"> </w:t>
      </w:r>
      <w:r w:rsidR="00A25008">
        <w:rPr>
          <w:rFonts w:eastAsia="Calibri"/>
          <w:sz w:val="24"/>
          <w:szCs w:val="24"/>
        </w:rPr>
        <w:t>and</w:t>
      </w:r>
      <w:r w:rsidRPr="00CB4095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D</w:t>
      </w:r>
      <w:r w:rsidRPr="00CB4095">
        <w:rPr>
          <w:rFonts w:eastAsia="Calibri"/>
          <w:sz w:val="24"/>
          <w:szCs w:val="24"/>
        </w:rPr>
        <w:t xml:space="preserve">epartment </w:t>
      </w:r>
      <w:r w:rsidR="00FA4035">
        <w:rPr>
          <w:rFonts w:eastAsia="Calibri"/>
          <w:sz w:val="24"/>
          <w:szCs w:val="24"/>
        </w:rPr>
        <w:t>L</w:t>
      </w:r>
      <w:r w:rsidRPr="00CB4095">
        <w:rPr>
          <w:rFonts w:eastAsia="Calibri"/>
          <w:sz w:val="24"/>
          <w:szCs w:val="24"/>
        </w:rPr>
        <w:t>iaison.</w:t>
      </w:r>
    </w:p>
    <w:p w14:paraId="6447DA2D" w14:textId="77777777" w:rsidR="0009254A" w:rsidRPr="00CB4095" w:rsidRDefault="0009254A" w:rsidP="0009254A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 xml:space="preserve">Assisting the </w:t>
      </w:r>
      <w:r w:rsidR="00A25008">
        <w:rPr>
          <w:rFonts w:eastAsia="Calibri"/>
          <w:sz w:val="24"/>
          <w:szCs w:val="24"/>
        </w:rPr>
        <w:t xml:space="preserve">Cardholders and </w:t>
      </w:r>
      <w:r w:rsidR="00FA4035">
        <w:rPr>
          <w:rFonts w:eastAsia="Calibri"/>
          <w:sz w:val="24"/>
          <w:szCs w:val="24"/>
        </w:rPr>
        <w:t>D</w:t>
      </w:r>
      <w:r w:rsidRPr="00CB4095">
        <w:rPr>
          <w:rFonts w:eastAsia="Calibri"/>
          <w:sz w:val="24"/>
          <w:szCs w:val="24"/>
        </w:rPr>
        <w:t xml:space="preserve">epartment </w:t>
      </w:r>
      <w:r w:rsidR="00FA4035">
        <w:rPr>
          <w:rFonts w:eastAsia="Calibri"/>
          <w:sz w:val="24"/>
          <w:szCs w:val="24"/>
        </w:rPr>
        <w:t>L</w:t>
      </w:r>
      <w:r w:rsidRPr="00CB4095">
        <w:rPr>
          <w:rFonts w:eastAsia="Calibri"/>
          <w:sz w:val="24"/>
          <w:szCs w:val="24"/>
        </w:rPr>
        <w:t>iaison with erroneous decline</w:t>
      </w:r>
      <w:r w:rsidR="007D0C7F">
        <w:rPr>
          <w:rFonts w:eastAsia="Calibri"/>
          <w:sz w:val="24"/>
          <w:szCs w:val="24"/>
        </w:rPr>
        <w:t>d</w:t>
      </w:r>
      <w:r w:rsidRPr="00CB4095">
        <w:rPr>
          <w:rFonts w:eastAsia="Calibri"/>
          <w:sz w:val="24"/>
          <w:szCs w:val="24"/>
        </w:rPr>
        <w:t xml:space="preserve"> transactions.</w:t>
      </w:r>
    </w:p>
    <w:p w14:paraId="3389E90F" w14:textId="63025EBE" w:rsidR="005A79AE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 xml:space="preserve">Securing revoked </w:t>
      </w:r>
      <w:r w:rsidR="00FA4035">
        <w:rPr>
          <w:rFonts w:eastAsia="Calibri"/>
          <w:sz w:val="24"/>
          <w:szCs w:val="24"/>
        </w:rPr>
        <w:t>p</w:t>
      </w:r>
      <w:r w:rsidRPr="00CB4095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CB4095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Pr="00CB4095">
        <w:rPr>
          <w:rFonts w:eastAsia="Calibri"/>
          <w:sz w:val="24"/>
          <w:szCs w:val="24"/>
        </w:rPr>
        <w:t xml:space="preserve">ards and submitting information to </w:t>
      </w:r>
      <w:r w:rsidR="001F59AB">
        <w:rPr>
          <w:rFonts w:eastAsia="Calibri"/>
          <w:sz w:val="24"/>
          <w:szCs w:val="24"/>
        </w:rPr>
        <w:t xml:space="preserve">US </w:t>
      </w:r>
      <w:r w:rsidRPr="00CB4095">
        <w:rPr>
          <w:rFonts w:eastAsia="Calibri"/>
          <w:sz w:val="24"/>
          <w:szCs w:val="24"/>
        </w:rPr>
        <w:t>Bank.</w:t>
      </w:r>
    </w:p>
    <w:p w14:paraId="4CBEAFD4" w14:textId="7E73349E" w:rsidR="0009254A" w:rsidRPr="00CB4095" w:rsidRDefault="0009254A" w:rsidP="0009254A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 xml:space="preserve">Ensuring that lost </w:t>
      </w:r>
      <w:r w:rsidR="007D0C7F">
        <w:rPr>
          <w:rFonts w:eastAsia="Calibri"/>
          <w:sz w:val="24"/>
          <w:szCs w:val="24"/>
        </w:rPr>
        <w:t xml:space="preserve">or </w:t>
      </w:r>
      <w:r w:rsidRPr="00CB4095">
        <w:rPr>
          <w:rFonts w:eastAsia="Calibri"/>
          <w:sz w:val="24"/>
          <w:szCs w:val="24"/>
        </w:rPr>
        <w:t xml:space="preserve">stolen cards have been blocked by </w:t>
      </w:r>
      <w:r w:rsidR="001F59AB">
        <w:rPr>
          <w:rFonts w:eastAsia="Calibri"/>
          <w:sz w:val="24"/>
          <w:szCs w:val="24"/>
        </w:rPr>
        <w:t xml:space="preserve">US </w:t>
      </w:r>
      <w:r w:rsidRPr="00CB4095">
        <w:rPr>
          <w:rFonts w:eastAsia="Calibri"/>
          <w:sz w:val="24"/>
          <w:szCs w:val="24"/>
        </w:rPr>
        <w:t>Bank.</w:t>
      </w:r>
    </w:p>
    <w:p w14:paraId="4A6C2784" w14:textId="77777777" w:rsidR="005A79AE" w:rsidRPr="00F00364" w:rsidRDefault="00F00364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F00364">
        <w:rPr>
          <w:rFonts w:eastAsia="Calibri"/>
          <w:sz w:val="24"/>
          <w:szCs w:val="24"/>
        </w:rPr>
        <w:t>N</w:t>
      </w:r>
      <w:r w:rsidR="005A79AE" w:rsidRPr="00F00364">
        <w:rPr>
          <w:rFonts w:eastAsia="Calibri"/>
          <w:sz w:val="24"/>
          <w:szCs w:val="24"/>
        </w:rPr>
        <w:t xml:space="preserve">otifying </w:t>
      </w:r>
      <w:r w:rsidR="00A25008">
        <w:rPr>
          <w:rFonts w:eastAsia="Calibri"/>
          <w:sz w:val="24"/>
          <w:szCs w:val="24"/>
        </w:rPr>
        <w:t xml:space="preserve">Cardholders and </w:t>
      </w:r>
      <w:r w:rsidR="00FA4035">
        <w:rPr>
          <w:rFonts w:eastAsia="Calibri"/>
          <w:sz w:val="24"/>
          <w:szCs w:val="24"/>
        </w:rPr>
        <w:t>D</w:t>
      </w:r>
      <w:r w:rsidR="005A79AE" w:rsidRPr="00F00364">
        <w:rPr>
          <w:rFonts w:eastAsia="Calibri"/>
          <w:sz w:val="24"/>
          <w:szCs w:val="24"/>
        </w:rPr>
        <w:t xml:space="preserve">epartment </w:t>
      </w:r>
      <w:r w:rsidR="00FA4035">
        <w:rPr>
          <w:rFonts w:eastAsia="Calibri"/>
          <w:sz w:val="24"/>
          <w:szCs w:val="24"/>
        </w:rPr>
        <w:t>L</w:t>
      </w:r>
      <w:r w:rsidR="005A79AE" w:rsidRPr="00F00364">
        <w:rPr>
          <w:rFonts w:eastAsia="Calibri"/>
          <w:sz w:val="24"/>
          <w:szCs w:val="24"/>
        </w:rPr>
        <w:t xml:space="preserve">iaisons of </w:t>
      </w:r>
      <w:r w:rsidR="007D0C7F">
        <w:rPr>
          <w:rFonts w:eastAsia="Calibri"/>
          <w:sz w:val="24"/>
          <w:szCs w:val="24"/>
        </w:rPr>
        <w:t xml:space="preserve">the </w:t>
      </w:r>
      <w:r w:rsidR="005A79AE" w:rsidRPr="00F00364">
        <w:rPr>
          <w:rFonts w:eastAsia="Calibri"/>
          <w:sz w:val="24"/>
          <w:szCs w:val="24"/>
        </w:rPr>
        <w:t xml:space="preserve">cut-off date for </w:t>
      </w:r>
      <w:r w:rsidRPr="00F00364">
        <w:rPr>
          <w:rFonts w:eastAsia="Calibri"/>
          <w:sz w:val="24"/>
          <w:szCs w:val="24"/>
        </w:rPr>
        <w:t>submission of reconciliations and receipts.</w:t>
      </w:r>
    </w:p>
    <w:p w14:paraId="3234C214" w14:textId="241FF006" w:rsidR="0009254A" w:rsidRPr="00CB4095" w:rsidRDefault="0009254A" w:rsidP="0009254A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 xml:space="preserve">Receiving and reviewing </w:t>
      </w:r>
      <w:r w:rsidR="007D0C7F">
        <w:rPr>
          <w:rFonts w:eastAsia="Calibri"/>
          <w:sz w:val="24"/>
          <w:szCs w:val="24"/>
        </w:rPr>
        <w:t xml:space="preserve">the </w:t>
      </w:r>
      <w:r w:rsidR="001F59AB">
        <w:rPr>
          <w:rFonts w:eastAsia="Calibri"/>
          <w:sz w:val="24"/>
          <w:szCs w:val="24"/>
        </w:rPr>
        <w:t xml:space="preserve">US </w:t>
      </w:r>
      <w:r w:rsidRPr="00CB4095">
        <w:rPr>
          <w:rFonts w:eastAsia="Calibri"/>
          <w:sz w:val="24"/>
          <w:szCs w:val="24"/>
        </w:rPr>
        <w:t>Bank bill.</w:t>
      </w:r>
    </w:p>
    <w:p w14:paraId="2D064BEA" w14:textId="50F6B7C1" w:rsidR="005A79AE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 xml:space="preserve">Reconciling </w:t>
      </w:r>
      <w:r w:rsidR="00F00364">
        <w:rPr>
          <w:rFonts w:eastAsia="Calibri"/>
          <w:sz w:val="24"/>
          <w:szCs w:val="24"/>
        </w:rPr>
        <w:t xml:space="preserve">monthly </w:t>
      </w:r>
      <w:r w:rsidR="001F59AB">
        <w:rPr>
          <w:rFonts w:eastAsia="Calibri"/>
          <w:sz w:val="24"/>
          <w:szCs w:val="24"/>
        </w:rPr>
        <w:t xml:space="preserve">US </w:t>
      </w:r>
      <w:r w:rsidRPr="00CB4095">
        <w:rPr>
          <w:rFonts w:eastAsia="Calibri"/>
          <w:sz w:val="24"/>
          <w:szCs w:val="24"/>
        </w:rPr>
        <w:t xml:space="preserve">Bank's bill to </w:t>
      </w:r>
      <w:r w:rsidR="00FA4035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>ardholde</w:t>
      </w:r>
      <w:r w:rsidR="0009254A">
        <w:rPr>
          <w:rFonts w:eastAsia="Calibri"/>
          <w:sz w:val="24"/>
          <w:szCs w:val="24"/>
        </w:rPr>
        <w:t>r</w:t>
      </w:r>
      <w:r w:rsidR="00F00364">
        <w:rPr>
          <w:rFonts w:eastAsia="Calibri"/>
          <w:sz w:val="24"/>
          <w:szCs w:val="24"/>
        </w:rPr>
        <w:t xml:space="preserve"> statements</w:t>
      </w:r>
      <w:r>
        <w:rPr>
          <w:rFonts w:eastAsia="Calibri"/>
          <w:sz w:val="24"/>
          <w:szCs w:val="24"/>
        </w:rPr>
        <w:t>.</w:t>
      </w:r>
    </w:p>
    <w:p w14:paraId="659B10E5" w14:textId="77777777" w:rsidR="0009254A" w:rsidRPr="00CB4095" w:rsidRDefault="0009254A" w:rsidP="0009254A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t>Preparing bill for ACH payment.</w:t>
      </w:r>
    </w:p>
    <w:p w14:paraId="08E40693" w14:textId="77777777" w:rsidR="005A79AE" w:rsidRPr="00CB4095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CB4095">
        <w:rPr>
          <w:rFonts w:eastAsia="Calibri"/>
          <w:sz w:val="24"/>
          <w:szCs w:val="24"/>
        </w:rPr>
        <w:lastRenderedPageBreak/>
        <w:t xml:space="preserve">Reviewing usage of </w:t>
      </w:r>
      <w:r w:rsidR="00FA4035">
        <w:rPr>
          <w:rFonts w:eastAsia="Calibri"/>
          <w:sz w:val="24"/>
          <w:szCs w:val="24"/>
        </w:rPr>
        <w:t>p</w:t>
      </w:r>
      <w:r w:rsidR="003E687F" w:rsidRPr="00CB4095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="003E687F" w:rsidRPr="00CB4095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Pr="00CB4095">
        <w:rPr>
          <w:rFonts w:eastAsia="Calibri"/>
          <w:sz w:val="24"/>
          <w:szCs w:val="24"/>
        </w:rPr>
        <w:t>ard data for appropriateness.</w:t>
      </w:r>
    </w:p>
    <w:p w14:paraId="2EDCDFAA" w14:textId="77777777" w:rsidR="005A79AE" w:rsidRDefault="005A79AE" w:rsidP="005A79AE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Department </w:t>
      </w:r>
      <w:r w:rsidR="00FA4035">
        <w:rPr>
          <w:rFonts w:eastAsia="Calibri"/>
          <w:sz w:val="24"/>
          <w:szCs w:val="24"/>
        </w:rPr>
        <w:t>H</w:t>
      </w:r>
      <w:r>
        <w:rPr>
          <w:rFonts w:eastAsia="Calibri"/>
          <w:sz w:val="24"/>
          <w:szCs w:val="24"/>
        </w:rPr>
        <w:t>eads:</w:t>
      </w:r>
    </w:p>
    <w:p w14:paraId="6A7D4151" w14:textId="77777777" w:rsidR="00C93493" w:rsidRDefault="00C93493" w:rsidP="005A79AE">
      <w:pPr>
        <w:pStyle w:val="ListParagraph"/>
        <w:widowControl/>
        <w:numPr>
          <w:ilvl w:val="5"/>
          <w:numId w:val="3"/>
        </w:numPr>
        <w:overflowPunct/>
        <w:autoSpaceDE/>
        <w:autoSpaceDN/>
        <w:adjustRightInd/>
        <w:spacing w:before="120" w:after="240"/>
        <w:ind w:left="1728" w:hanging="43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Responsibilities include:</w:t>
      </w:r>
    </w:p>
    <w:p w14:paraId="623FA1FB" w14:textId="77777777" w:rsidR="005A79AE" w:rsidRDefault="005A79AE" w:rsidP="00C9349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Approv</w:t>
      </w:r>
      <w:r w:rsidR="0009254A">
        <w:rPr>
          <w:rFonts w:eastAsia="Calibri"/>
          <w:sz w:val="24"/>
          <w:szCs w:val="24"/>
        </w:rPr>
        <w:t>ing</w:t>
      </w:r>
      <w:r>
        <w:rPr>
          <w:rFonts w:eastAsia="Calibri"/>
          <w:sz w:val="24"/>
          <w:szCs w:val="24"/>
        </w:rPr>
        <w:t xml:space="preserve"> </w:t>
      </w:r>
      <w:r w:rsidR="00436898">
        <w:rPr>
          <w:rFonts w:eastAsia="Calibri"/>
          <w:sz w:val="24"/>
          <w:szCs w:val="24"/>
        </w:rPr>
        <w:t>or den</w:t>
      </w:r>
      <w:r w:rsidR="0009254A">
        <w:rPr>
          <w:rFonts w:eastAsia="Calibri"/>
          <w:sz w:val="24"/>
          <w:szCs w:val="24"/>
        </w:rPr>
        <w:t>ying</w:t>
      </w:r>
      <w:r w:rsidR="00436898">
        <w:rPr>
          <w:rFonts w:eastAsia="Calibri"/>
          <w:sz w:val="24"/>
          <w:szCs w:val="24"/>
        </w:rPr>
        <w:t xml:space="preserve"> </w:t>
      </w:r>
      <w:r w:rsidR="0009254A">
        <w:rPr>
          <w:rFonts w:eastAsia="Calibri"/>
          <w:sz w:val="24"/>
          <w:szCs w:val="24"/>
        </w:rPr>
        <w:t>re</w:t>
      </w:r>
      <w:r>
        <w:rPr>
          <w:rFonts w:eastAsia="Calibri"/>
          <w:sz w:val="24"/>
          <w:szCs w:val="24"/>
        </w:rPr>
        <w:t>quest</w:t>
      </w:r>
      <w:r w:rsidR="0009254A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 for </w:t>
      </w:r>
      <w:r w:rsidR="00FA4035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>ard</w:t>
      </w:r>
      <w:r w:rsidR="0009254A">
        <w:rPr>
          <w:rFonts w:eastAsia="Calibri"/>
          <w:sz w:val="24"/>
          <w:szCs w:val="24"/>
        </w:rPr>
        <w:t>s</w:t>
      </w:r>
      <w:r w:rsidR="00C93493">
        <w:rPr>
          <w:rFonts w:eastAsia="Calibri"/>
          <w:sz w:val="24"/>
          <w:szCs w:val="24"/>
        </w:rPr>
        <w:t>.</w:t>
      </w:r>
    </w:p>
    <w:p w14:paraId="3E36070E" w14:textId="77777777" w:rsidR="005A79AE" w:rsidRDefault="005A79AE" w:rsidP="00C9349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Assi</w:t>
      </w:r>
      <w:r w:rsidR="0009254A">
        <w:rPr>
          <w:rFonts w:eastAsia="Calibri"/>
          <w:sz w:val="24"/>
          <w:szCs w:val="24"/>
        </w:rPr>
        <w:t>gning</w:t>
      </w:r>
      <w:r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D</w:t>
      </w:r>
      <w:r>
        <w:rPr>
          <w:rFonts w:eastAsia="Calibri"/>
          <w:sz w:val="24"/>
          <w:szCs w:val="24"/>
        </w:rPr>
        <w:t xml:space="preserve">epartment </w:t>
      </w:r>
      <w:r w:rsidR="00FA4035">
        <w:rPr>
          <w:rFonts w:eastAsia="Calibri"/>
          <w:sz w:val="24"/>
          <w:szCs w:val="24"/>
        </w:rPr>
        <w:t>L</w:t>
      </w:r>
      <w:r>
        <w:rPr>
          <w:rFonts w:eastAsia="Calibri"/>
          <w:sz w:val="24"/>
          <w:szCs w:val="24"/>
        </w:rPr>
        <w:t xml:space="preserve">iaisons to each employee with a </w:t>
      </w:r>
      <w:r w:rsidR="00FA4035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 xml:space="preserve">ard.  </w:t>
      </w:r>
      <w:r w:rsidR="00436898">
        <w:rPr>
          <w:rFonts w:eastAsia="Calibri"/>
          <w:sz w:val="24"/>
          <w:szCs w:val="24"/>
        </w:rPr>
        <w:t xml:space="preserve">If a </w:t>
      </w:r>
      <w:r w:rsidR="00FA4035">
        <w:rPr>
          <w:rFonts w:eastAsia="Calibri"/>
          <w:sz w:val="24"/>
          <w:szCs w:val="24"/>
        </w:rPr>
        <w:t>D</w:t>
      </w:r>
      <w:r w:rsidR="00436898">
        <w:rPr>
          <w:rFonts w:eastAsia="Calibri"/>
          <w:sz w:val="24"/>
          <w:szCs w:val="24"/>
        </w:rPr>
        <w:t xml:space="preserve">epartment </w:t>
      </w:r>
      <w:r w:rsidR="00FA4035">
        <w:rPr>
          <w:rFonts w:eastAsia="Calibri"/>
          <w:sz w:val="24"/>
          <w:szCs w:val="24"/>
        </w:rPr>
        <w:t>L</w:t>
      </w:r>
      <w:r w:rsidR="00436898">
        <w:rPr>
          <w:rFonts w:eastAsia="Calibri"/>
          <w:sz w:val="24"/>
          <w:szCs w:val="24"/>
        </w:rPr>
        <w:t xml:space="preserve">iaison is not assigned, </w:t>
      </w:r>
      <w:r>
        <w:rPr>
          <w:rFonts w:eastAsia="Calibri"/>
          <w:sz w:val="24"/>
          <w:szCs w:val="24"/>
        </w:rPr>
        <w:t xml:space="preserve">the </w:t>
      </w:r>
      <w:r w:rsidR="00FA4035">
        <w:rPr>
          <w:rFonts w:eastAsia="Calibri"/>
          <w:sz w:val="24"/>
          <w:szCs w:val="24"/>
        </w:rPr>
        <w:t>D</w:t>
      </w:r>
      <w:r>
        <w:rPr>
          <w:rFonts w:eastAsia="Calibri"/>
          <w:sz w:val="24"/>
          <w:szCs w:val="24"/>
        </w:rPr>
        <w:t xml:space="preserve">epartment </w:t>
      </w:r>
      <w:r w:rsidR="00FA4035">
        <w:rPr>
          <w:rFonts w:eastAsia="Calibri"/>
          <w:sz w:val="24"/>
          <w:szCs w:val="24"/>
        </w:rPr>
        <w:t>H</w:t>
      </w:r>
      <w:r>
        <w:rPr>
          <w:rFonts w:eastAsia="Calibri"/>
          <w:sz w:val="24"/>
          <w:szCs w:val="24"/>
        </w:rPr>
        <w:t xml:space="preserve">ead will </w:t>
      </w:r>
      <w:r w:rsidR="00A25008">
        <w:rPr>
          <w:rFonts w:eastAsia="Calibri"/>
          <w:sz w:val="24"/>
          <w:szCs w:val="24"/>
        </w:rPr>
        <w:t xml:space="preserve">either </w:t>
      </w:r>
      <w:r>
        <w:rPr>
          <w:rFonts w:eastAsia="Calibri"/>
          <w:sz w:val="24"/>
          <w:szCs w:val="24"/>
        </w:rPr>
        <w:t xml:space="preserve">act as the </w:t>
      </w:r>
      <w:r w:rsidR="00FA4035">
        <w:rPr>
          <w:rFonts w:eastAsia="Calibri"/>
          <w:sz w:val="24"/>
          <w:szCs w:val="24"/>
        </w:rPr>
        <w:t>D</w:t>
      </w:r>
      <w:r>
        <w:rPr>
          <w:rFonts w:eastAsia="Calibri"/>
          <w:sz w:val="24"/>
          <w:szCs w:val="24"/>
        </w:rPr>
        <w:t xml:space="preserve">epartment </w:t>
      </w:r>
      <w:r w:rsidR="00FA4035">
        <w:rPr>
          <w:rFonts w:eastAsia="Calibri"/>
          <w:sz w:val="24"/>
          <w:szCs w:val="24"/>
        </w:rPr>
        <w:t>L</w:t>
      </w:r>
      <w:r>
        <w:rPr>
          <w:rFonts w:eastAsia="Calibri"/>
          <w:sz w:val="24"/>
          <w:szCs w:val="24"/>
        </w:rPr>
        <w:t>iaison</w:t>
      </w:r>
      <w:r w:rsidR="00A25008">
        <w:rPr>
          <w:rFonts w:eastAsia="Calibri"/>
          <w:sz w:val="24"/>
          <w:szCs w:val="24"/>
        </w:rPr>
        <w:t xml:space="preserve"> or assign such duties to the individual Cardholder.</w:t>
      </w:r>
    </w:p>
    <w:p w14:paraId="39B97B01" w14:textId="77777777" w:rsidR="005A79AE" w:rsidRDefault="005A79AE" w:rsidP="00C9349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Submit</w:t>
      </w:r>
      <w:r w:rsidR="0009254A">
        <w:rPr>
          <w:rFonts w:eastAsia="Calibri"/>
          <w:sz w:val="24"/>
          <w:szCs w:val="24"/>
        </w:rPr>
        <w:t>ting</w:t>
      </w:r>
      <w:r>
        <w:rPr>
          <w:rFonts w:eastAsia="Calibri"/>
          <w:sz w:val="24"/>
          <w:szCs w:val="24"/>
        </w:rPr>
        <w:t xml:space="preserve"> </w:t>
      </w:r>
      <w:r w:rsidR="00436898">
        <w:rPr>
          <w:rFonts w:eastAsia="Calibri"/>
          <w:sz w:val="24"/>
          <w:szCs w:val="24"/>
        </w:rPr>
        <w:t xml:space="preserve">approved </w:t>
      </w:r>
      <w:r>
        <w:rPr>
          <w:rFonts w:eastAsia="Calibri"/>
          <w:sz w:val="24"/>
          <w:szCs w:val="24"/>
        </w:rPr>
        <w:t xml:space="preserve">applications for </w:t>
      </w:r>
      <w:r w:rsidR="00FA4035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>ards to the Purchas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Card Administrator.</w:t>
      </w:r>
    </w:p>
    <w:p w14:paraId="1BB0A3D1" w14:textId="77777777" w:rsidR="005A79AE" w:rsidRPr="005760B3" w:rsidRDefault="005A79AE" w:rsidP="005A79AE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 w:rsidRPr="005760B3">
        <w:rPr>
          <w:rFonts w:eastAsia="Calibri"/>
          <w:sz w:val="24"/>
          <w:szCs w:val="24"/>
        </w:rPr>
        <w:t>Department Liaisons</w:t>
      </w:r>
      <w:r>
        <w:rPr>
          <w:rFonts w:eastAsia="Calibri"/>
          <w:sz w:val="24"/>
          <w:szCs w:val="24"/>
        </w:rPr>
        <w:t>:</w:t>
      </w:r>
    </w:p>
    <w:p w14:paraId="62894338" w14:textId="77777777" w:rsidR="005A79AE" w:rsidRDefault="00C93493" w:rsidP="005A79AE">
      <w:pPr>
        <w:pStyle w:val="ListParagraph"/>
        <w:widowControl/>
        <w:numPr>
          <w:ilvl w:val="5"/>
          <w:numId w:val="3"/>
        </w:numPr>
        <w:overflowPunct/>
        <w:autoSpaceDE/>
        <w:autoSpaceDN/>
        <w:adjustRightInd/>
        <w:spacing w:before="120" w:after="240"/>
        <w:ind w:left="1728" w:hanging="43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Designated by the </w:t>
      </w:r>
      <w:r w:rsidR="005A79AE" w:rsidRPr="008440C1">
        <w:rPr>
          <w:rFonts w:eastAsia="Calibri"/>
          <w:sz w:val="24"/>
          <w:szCs w:val="24"/>
        </w:rPr>
        <w:t>Department Head</w:t>
      </w:r>
      <w:r>
        <w:rPr>
          <w:rFonts w:eastAsia="Calibri"/>
          <w:sz w:val="24"/>
          <w:szCs w:val="24"/>
        </w:rPr>
        <w:t xml:space="preserve"> of his/</w:t>
      </w:r>
      <w:r w:rsidR="005A79AE" w:rsidRPr="008440C1">
        <w:rPr>
          <w:rFonts w:eastAsia="Calibri"/>
          <w:sz w:val="24"/>
          <w:szCs w:val="24"/>
        </w:rPr>
        <w:t xml:space="preserve">her department. </w:t>
      </w:r>
      <w:r>
        <w:rPr>
          <w:rFonts w:eastAsia="Calibri"/>
          <w:sz w:val="24"/>
          <w:szCs w:val="24"/>
        </w:rPr>
        <w:t xml:space="preserve"> </w:t>
      </w:r>
      <w:r w:rsidR="005A79AE" w:rsidRPr="008440C1">
        <w:rPr>
          <w:rFonts w:eastAsia="Calibri"/>
          <w:sz w:val="24"/>
          <w:szCs w:val="24"/>
        </w:rPr>
        <w:t xml:space="preserve"> </w:t>
      </w:r>
    </w:p>
    <w:p w14:paraId="46E4A152" w14:textId="77777777" w:rsidR="005A79AE" w:rsidRPr="001E6270" w:rsidRDefault="005A79AE" w:rsidP="005A79AE">
      <w:pPr>
        <w:pStyle w:val="ListParagraph"/>
        <w:widowControl/>
        <w:numPr>
          <w:ilvl w:val="5"/>
          <w:numId w:val="3"/>
        </w:numPr>
        <w:overflowPunct/>
        <w:autoSpaceDE/>
        <w:autoSpaceDN/>
        <w:adjustRightInd/>
        <w:spacing w:before="120" w:after="240"/>
        <w:ind w:left="1728" w:hanging="432"/>
        <w:jc w:val="both"/>
        <w:rPr>
          <w:rFonts w:eastAsia="Calibri"/>
          <w:sz w:val="24"/>
          <w:szCs w:val="24"/>
        </w:rPr>
      </w:pPr>
      <w:r w:rsidRPr="008440C1">
        <w:rPr>
          <w:rFonts w:eastAsia="Calibri"/>
          <w:sz w:val="24"/>
          <w:szCs w:val="24"/>
        </w:rPr>
        <w:t>The Department Liaison must receive training before any employees in the department</w:t>
      </w:r>
      <w:r w:rsidR="00C93493">
        <w:rPr>
          <w:rFonts w:eastAsia="Calibri"/>
          <w:sz w:val="24"/>
          <w:szCs w:val="24"/>
        </w:rPr>
        <w:t xml:space="preserve"> are assigned to them.</w:t>
      </w:r>
      <w:r w:rsidRPr="001E6270">
        <w:rPr>
          <w:rFonts w:cstheme="minorHAnsi"/>
        </w:rPr>
        <w:t xml:space="preserve"> </w:t>
      </w:r>
    </w:p>
    <w:p w14:paraId="4C0DA8CB" w14:textId="77777777" w:rsidR="005A79AE" w:rsidRPr="001E6270" w:rsidRDefault="005A79AE" w:rsidP="005A79AE">
      <w:pPr>
        <w:pStyle w:val="ListParagraph"/>
        <w:widowControl/>
        <w:numPr>
          <w:ilvl w:val="5"/>
          <w:numId w:val="3"/>
        </w:numPr>
        <w:overflowPunct/>
        <w:autoSpaceDE/>
        <w:autoSpaceDN/>
        <w:adjustRightInd/>
        <w:spacing w:before="120" w:after="240"/>
        <w:ind w:left="1728" w:hanging="432"/>
        <w:jc w:val="both"/>
        <w:rPr>
          <w:rFonts w:eastAsia="Calibri"/>
          <w:sz w:val="24"/>
          <w:szCs w:val="24"/>
        </w:rPr>
      </w:pPr>
      <w:r w:rsidRPr="001E6270">
        <w:rPr>
          <w:rFonts w:eastAsia="Calibri"/>
          <w:sz w:val="24"/>
          <w:szCs w:val="24"/>
        </w:rPr>
        <w:t>Responsibilities include:</w:t>
      </w:r>
    </w:p>
    <w:p w14:paraId="43116410" w14:textId="6D4C1141" w:rsidR="005A79AE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1E6270">
        <w:rPr>
          <w:rFonts w:eastAsia="Calibri"/>
          <w:sz w:val="24"/>
          <w:szCs w:val="24"/>
        </w:rPr>
        <w:t>Review</w:t>
      </w:r>
      <w:r w:rsidR="00A67F55">
        <w:rPr>
          <w:rFonts w:eastAsia="Calibri"/>
          <w:sz w:val="24"/>
          <w:szCs w:val="24"/>
        </w:rPr>
        <w:t>ing</w:t>
      </w:r>
      <w:r w:rsidRPr="001E6270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and reconcil</w:t>
      </w:r>
      <w:r w:rsidR="00A67F55">
        <w:rPr>
          <w:rFonts w:eastAsia="Calibri"/>
          <w:sz w:val="24"/>
          <w:szCs w:val="24"/>
        </w:rPr>
        <w:t>ing</w:t>
      </w:r>
      <w:r>
        <w:rPr>
          <w:rFonts w:eastAsia="Calibri"/>
          <w:sz w:val="24"/>
          <w:szCs w:val="24"/>
        </w:rPr>
        <w:t xml:space="preserve"> </w:t>
      </w:r>
      <w:r w:rsidRPr="001E6270">
        <w:rPr>
          <w:rFonts w:eastAsia="Calibri"/>
          <w:sz w:val="24"/>
          <w:szCs w:val="24"/>
        </w:rPr>
        <w:t xml:space="preserve">vendor receipts to the </w:t>
      </w:r>
      <w:r w:rsidR="001F59AB">
        <w:rPr>
          <w:rFonts w:eastAsia="Calibri"/>
          <w:sz w:val="24"/>
          <w:szCs w:val="24"/>
        </w:rPr>
        <w:t xml:space="preserve">US </w:t>
      </w:r>
      <w:r w:rsidRPr="001E6270">
        <w:rPr>
          <w:rFonts w:eastAsia="Calibri"/>
          <w:sz w:val="24"/>
          <w:szCs w:val="24"/>
        </w:rPr>
        <w:t xml:space="preserve">Bank </w:t>
      </w:r>
      <w:r w:rsidR="00FA4035">
        <w:rPr>
          <w:rFonts w:eastAsia="Calibri"/>
          <w:sz w:val="24"/>
          <w:szCs w:val="24"/>
        </w:rPr>
        <w:t>C</w:t>
      </w:r>
      <w:r w:rsidRPr="001E6270">
        <w:rPr>
          <w:rFonts w:eastAsia="Calibri"/>
          <w:sz w:val="24"/>
          <w:szCs w:val="24"/>
        </w:rPr>
        <w:t>ardholder statements</w:t>
      </w:r>
      <w:r>
        <w:rPr>
          <w:rFonts w:eastAsia="Calibri"/>
          <w:sz w:val="24"/>
          <w:szCs w:val="24"/>
        </w:rPr>
        <w:t xml:space="preserve"> for each </w:t>
      </w:r>
      <w:r w:rsidR="00FA4035">
        <w:rPr>
          <w:rFonts w:eastAsia="Calibri"/>
          <w:sz w:val="24"/>
          <w:szCs w:val="24"/>
        </w:rPr>
        <w:t>c</w:t>
      </w:r>
      <w:r w:rsidR="00A67F55">
        <w:rPr>
          <w:rFonts w:eastAsia="Calibri"/>
          <w:sz w:val="24"/>
          <w:szCs w:val="24"/>
        </w:rPr>
        <w:t xml:space="preserve">ardholder and </w:t>
      </w:r>
      <w:r w:rsidR="00FA4035">
        <w:rPr>
          <w:rFonts w:eastAsia="Calibri"/>
          <w:sz w:val="24"/>
          <w:szCs w:val="24"/>
        </w:rPr>
        <w:t>g</w:t>
      </w:r>
      <w:r w:rsidR="00A67F55">
        <w:rPr>
          <w:rFonts w:eastAsia="Calibri"/>
          <w:sz w:val="24"/>
          <w:szCs w:val="24"/>
        </w:rPr>
        <w:t xml:space="preserve">host </w:t>
      </w:r>
      <w:r w:rsidR="00FA4035">
        <w:rPr>
          <w:rFonts w:eastAsia="Calibri"/>
          <w:sz w:val="24"/>
          <w:szCs w:val="24"/>
        </w:rPr>
        <w:t>c</w:t>
      </w:r>
      <w:r w:rsidR="00A67F55">
        <w:rPr>
          <w:rFonts w:eastAsia="Calibri"/>
          <w:sz w:val="24"/>
          <w:szCs w:val="24"/>
        </w:rPr>
        <w:t xml:space="preserve">ard </w:t>
      </w:r>
      <w:r>
        <w:rPr>
          <w:rFonts w:eastAsia="Calibri"/>
          <w:sz w:val="24"/>
          <w:szCs w:val="24"/>
        </w:rPr>
        <w:t xml:space="preserve">assigned to them. </w:t>
      </w:r>
    </w:p>
    <w:p w14:paraId="0D389E5F" w14:textId="77777777" w:rsidR="00BB4C8A" w:rsidRPr="001E6270" w:rsidRDefault="00BB4C8A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Report</w:t>
      </w:r>
      <w:r w:rsidR="00A67F55">
        <w:rPr>
          <w:rFonts w:eastAsia="Calibri"/>
          <w:sz w:val="24"/>
          <w:szCs w:val="24"/>
        </w:rPr>
        <w:t>ing</w:t>
      </w:r>
      <w:r>
        <w:rPr>
          <w:rFonts w:eastAsia="Calibri"/>
          <w:sz w:val="24"/>
          <w:szCs w:val="24"/>
        </w:rPr>
        <w:t xml:space="preserve"> any and all questionable purchases to the Department Director.</w:t>
      </w:r>
    </w:p>
    <w:p w14:paraId="50204CD8" w14:textId="152E2053" w:rsidR="005A79AE" w:rsidRPr="001E6270" w:rsidRDefault="00A67F55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</w:t>
      </w:r>
      <w:r w:rsidR="005A79AE" w:rsidRPr="001E6270">
        <w:rPr>
          <w:rFonts w:eastAsia="Calibri"/>
          <w:sz w:val="24"/>
          <w:szCs w:val="24"/>
        </w:rPr>
        <w:t>esolv</w:t>
      </w:r>
      <w:r>
        <w:rPr>
          <w:rFonts w:eastAsia="Calibri"/>
          <w:sz w:val="24"/>
          <w:szCs w:val="24"/>
        </w:rPr>
        <w:t>ing</w:t>
      </w:r>
      <w:r w:rsidR="005A79AE" w:rsidRPr="001E6270">
        <w:rPr>
          <w:rFonts w:eastAsia="Calibri"/>
          <w:sz w:val="24"/>
          <w:szCs w:val="24"/>
        </w:rPr>
        <w:t xml:space="preserve"> disputes with </w:t>
      </w:r>
      <w:r w:rsidR="00FA4035">
        <w:rPr>
          <w:rFonts w:eastAsia="Calibri"/>
          <w:sz w:val="24"/>
          <w:szCs w:val="24"/>
        </w:rPr>
        <w:t>v</w:t>
      </w:r>
      <w:r w:rsidR="005A79AE" w:rsidRPr="001E6270">
        <w:rPr>
          <w:rFonts w:eastAsia="Calibri"/>
          <w:sz w:val="24"/>
          <w:szCs w:val="24"/>
        </w:rPr>
        <w:t>endor and/or</w:t>
      </w:r>
      <w:r w:rsidR="001F59AB">
        <w:rPr>
          <w:rFonts w:eastAsia="Calibri"/>
          <w:sz w:val="24"/>
          <w:szCs w:val="24"/>
        </w:rPr>
        <w:t xml:space="preserve"> US</w:t>
      </w:r>
      <w:r w:rsidR="005A79AE" w:rsidRPr="001E6270">
        <w:rPr>
          <w:rFonts w:eastAsia="Calibri"/>
          <w:sz w:val="24"/>
          <w:szCs w:val="24"/>
        </w:rPr>
        <w:t xml:space="preserve"> Bank not resolved by Cardholder.</w:t>
      </w:r>
    </w:p>
    <w:p w14:paraId="0230EC5D" w14:textId="77777777" w:rsidR="005A79AE" w:rsidRPr="001E6270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1E6270">
        <w:rPr>
          <w:rFonts w:eastAsia="Calibri"/>
          <w:sz w:val="24"/>
          <w:szCs w:val="24"/>
        </w:rPr>
        <w:t>Notif</w:t>
      </w:r>
      <w:r w:rsidR="00A67F55">
        <w:rPr>
          <w:rFonts w:eastAsia="Calibri"/>
          <w:sz w:val="24"/>
          <w:szCs w:val="24"/>
        </w:rPr>
        <w:t>ying</w:t>
      </w:r>
      <w:r w:rsidRPr="001E6270">
        <w:rPr>
          <w:rFonts w:eastAsia="Calibri"/>
          <w:sz w:val="24"/>
          <w:szCs w:val="24"/>
        </w:rPr>
        <w:t xml:space="preserve"> Purchas</w:t>
      </w:r>
      <w:r w:rsidR="003E687F">
        <w:rPr>
          <w:rFonts w:eastAsia="Calibri"/>
          <w:sz w:val="24"/>
          <w:szCs w:val="24"/>
        </w:rPr>
        <w:t>e</w:t>
      </w:r>
      <w:r w:rsidRPr="001E6270">
        <w:rPr>
          <w:rFonts w:eastAsia="Calibri"/>
          <w:sz w:val="24"/>
          <w:szCs w:val="24"/>
        </w:rPr>
        <w:t xml:space="preserve"> Card Administrator of any unresolved disputes</w:t>
      </w:r>
      <w:r w:rsidR="00A67F55">
        <w:rPr>
          <w:rFonts w:eastAsia="Calibri"/>
          <w:sz w:val="24"/>
          <w:szCs w:val="24"/>
        </w:rPr>
        <w:t>.</w:t>
      </w:r>
    </w:p>
    <w:p w14:paraId="29E862DC" w14:textId="77777777" w:rsidR="005A79AE" w:rsidRPr="001E6270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1E6270">
        <w:rPr>
          <w:rFonts w:eastAsia="Calibri"/>
          <w:sz w:val="24"/>
          <w:szCs w:val="24"/>
        </w:rPr>
        <w:t>Notify</w:t>
      </w:r>
      <w:r w:rsidR="00A67F55">
        <w:rPr>
          <w:rFonts w:eastAsia="Calibri"/>
          <w:sz w:val="24"/>
          <w:szCs w:val="24"/>
        </w:rPr>
        <w:t>ing</w:t>
      </w:r>
      <w:r w:rsidRPr="001E6270">
        <w:rPr>
          <w:rFonts w:eastAsia="Calibri"/>
          <w:sz w:val="24"/>
          <w:szCs w:val="24"/>
        </w:rPr>
        <w:t xml:space="preserve"> Purchas</w:t>
      </w:r>
      <w:r w:rsidR="003E687F">
        <w:rPr>
          <w:rFonts w:eastAsia="Calibri"/>
          <w:sz w:val="24"/>
          <w:szCs w:val="24"/>
        </w:rPr>
        <w:t>e</w:t>
      </w:r>
      <w:r w:rsidRPr="001E6270">
        <w:rPr>
          <w:rFonts w:eastAsia="Calibri"/>
          <w:sz w:val="24"/>
          <w:szCs w:val="24"/>
        </w:rPr>
        <w:t xml:space="preserve"> Card Administrator of lost or stolen cards.</w:t>
      </w:r>
    </w:p>
    <w:p w14:paraId="532558CE" w14:textId="77777777" w:rsidR="005A79AE" w:rsidRPr="001E6270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1E6270">
        <w:rPr>
          <w:rFonts w:eastAsia="Calibri"/>
          <w:sz w:val="24"/>
          <w:szCs w:val="24"/>
        </w:rPr>
        <w:t>Request</w:t>
      </w:r>
      <w:r w:rsidR="00A67F55">
        <w:rPr>
          <w:rFonts w:eastAsia="Calibri"/>
          <w:sz w:val="24"/>
          <w:szCs w:val="24"/>
        </w:rPr>
        <w:t>ing</w:t>
      </w:r>
      <w:r w:rsidRPr="001E6270">
        <w:rPr>
          <w:rFonts w:eastAsia="Calibri"/>
          <w:sz w:val="24"/>
          <w:szCs w:val="24"/>
        </w:rPr>
        <w:t xml:space="preserve"> Purchas</w:t>
      </w:r>
      <w:r w:rsidR="003E687F">
        <w:rPr>
          <w:rFonts w:eastAsia="Calibri"/>
          <w:sz w:val="24"/>
          <w:szCs w:val="24"/>
        </w:rPr>
        <w:t>e</w:t>
      </w:r>
      <w:r w:rsidRPr="001E6270">
        <w:rPr>
          <w:rFonts w:eastAsia="Calibri"/>
          <w:sz w:val="24"/>
          <w:szCs w:val="24"/>
        </w:rPr>
        <w:t xml:space="preserve"> Card Administrator cancel a Cardholder's card (e.g. terminated employees,</w:t>
      </w:r>
      <w:r>
        <w:rPr>
          <w:rFonts w:eastAsia="Calibri"/>
          <w:sz w:val="24"/>
          <w:szCs w:val="24"/>
        </w:rPr>
        <w:t xml:space="preserve"> </w:t>
      </w:r>
      <w:r w:rsidRPr="001E6270">
        <w:rPr>
          <w:rFonts w:eastAsia="Calibri"/>
          <w:sz w:val="24"/>
          <w:szCs w:val="24"/>
        </w:rPr>
        <w:t xml:space="preserve">transferring departments, loss of </w:t>
      </w:r>
      <w:r w:rsidR="00FA4035">
        <w:rPr>
          <w:rFonts w:eastAsia="Calibri"/>
          <w:sz w:val="24"/>
          <w:szCs w:val="24"/>
        </w:rPr>
        <w:t>p</w:t>
      </w:r>
      <w:r w:rsidRPr="001E6270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1E6270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Pr="001E6270">
        <w:rPr>
          <w:rFonts w:eastAsia="Calibri"/>
          <w:sz w:val="24"/>
          <w:szCs w:val="24"/>
        </w:rPr>
        <w:t>ard privileges) as approved by Department Head.</w:t>
      </w:r>
    </w:p>
    <w:p w14:paraId="5ACCC13C" w14:textId="77777777" w:rsidR="005A79AE" w:rsidRPr="001E6270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1E6270">
        <w:rPr>
          <w:rFonts w:eastAsia="Calibri"/>
          <w:sz w:val="24"/>
          <w:szCs w:val="24"/>
        </w:rPr>
        <w:t>Collect</w:t>
      </w:r>
      <w:r w:rsidR="00A67F55">
        <w:rPr>
          <w:rFonts w:eastAsia="Calibri"/>
          <w:sz w:val="24"/>
          <w:szCs w:val="24"/>
        </w:rPr>
        <w:t>ing</w:t>
      </w:r>
      <w:r w:rsidRPr="001E6270">
        <w:rPr>
          <w:rFonts w:eastAsia="Calibri"/>
          <w:sz w:val="24"/>
          <w:szCs w:val="24"/>
        </w:rPr>
        <w:t xml:space="preserve"> canceled cards from Cardholders and forward</w:t>
      </w:r>
      <w:r w:rsidR="00A67F55">
        <w:rPr>
          <w:rFonts w:eastAsia="Calibri"/>
          <w:sz w:val="24"/>
          <w:szCs w:val="24"/>
        </w:rPr>
        <w:t>ing</w:t>
      </w:r>
      <w:r w:rsidRPr="001E6270">
        <w:rPr>
          <w:rFonts w:eastAsia="Calibri"/>
          <w:sz w:val="24"/>
          <w:szCs w:val="24"/>
        </w:rPr>
        <w:t xml:space="preserve"> to Purchas</w:t>
      </w:r>
      <w:r w:rsidR="003E687F">
        <w:rPr>
          <w:rFonts w:eastAsia="Calibri"/>
          <w:sz w:val="24"/>
          <w:szCs w:val="24"/>
        </w:rPr>
        <w:t>e</w:t>
      </w:r>
      <w:r w:rsidRPr="001E6270">
        <w:rPr>
          <w:rFonts w:eastAsia="Calibri"/>
          <w:sz w:val="24"/>
          <w:szCs w:val="24"/>
        </w:rPr>
        <w:t xml:space="preserve"> Card Administrator.</w:t>
      </w:r>
    </w:p>
    <w:p w14:paraId="7C1DF1EF" w14:textId="77777777" w:rsidR="005A79AE" w:rsidRPr="001E6270" w:rsidRDefault="005A79AE" w:rsidP="005A79A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1E6270">
        <w:rPr>
          <w:rFonts w:eastAsia="Calibri"/>
          <w:sz w:val="24"/>
          <w:szCs w:val="24"/>
        </w:rPr>
        <w:lastRenderedPageBreak/>
        <w:t>Assist</w:t>
      </w:r>
      <w:r w:rsidR="00A67F55">
        <w:rPr>
          <w:rFonts w:eastAsia="Calibri"/>
          <w:sz w:val="24"/>
          <w:szCs w:val="24"/>
        </w:rPr>
        <w:t>ing</w:t>
      </w:r>
      <w:r w:rsidRPr="001E6270">
        <w:rPr>
          <w:rFonts w:eastAsia="Calibri"/>
          <w:sz w:val="24"/>
          <w:szCs w:val="24"/>
        </w:rPr>
        <w:t xml:space="preserve"> Cardholders with erroneous decline</w:t>
      </w:r>
      <w:r w:rsidR="007D0C7F">
        <w:rPr>
          <w:rFonts w:eastAsia="Calibri"/>
          <w:sz w:val="24"/>
          <w:szCs w:val="24"/>
        </w:rPr>
        <w:t>d</w:t>
      </w:r>
      <w:r w:rsidRPr="001E6270">
        <w:rPr>
          <w:rFonts w:eastAsia="Calibri"/>
          <w:sz w:val="24"/>
          <w:szCs w:val="24"/>
        </w:rPr>
        <w:t xml:space="preserve"> transactions.</w:t>
      </w:r>
    </w:p>
    <w:p w14:paraId="23D7678B" w14:textId="77777777" w:rsidR="00C94C29" w:rsidRDefault="00933DD1" w:rsidP="008F25FA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Cardholders</w:t>
      </w:r>
      <w:r w:rsidR="00C94C29" w:rsidRPr="008B16D0">
        <w:rPr>
          <w:rFonts w:eastAsia="Calibri"/>
          <w:sz w:val="24"/>
          <w:szCs w:val="24"/>
        </w:rPr>
        <w:t>:</w:t>
      </w:r>
    </w:p>
    <w:p w14:paraId="19AC13F1" w14:textId="77777777" w:rsidR="00F20B63" w:rsidRDefault="00F20B63" w:rsidP="00F20B63">
      <w:pPr>
        <w:pStyle w:val="ListParagraph"/>
        <w:widowControl/>
        <w:numPr>
          <w:ilvl w:val="5"/>
          <w:numId w:val="3"/>
        </w:numPr>
        <w:overflowPunct/>
        <w:autoSpaceDE/>
        <w:autoSpaceDN/>
        <w:adjustRightInd/>
        <w:spacing w:before="120" w:after="240"/>
        <w:ind w:left="1728" w:hanging="432"/>
        <w:jc w:val="both"/>
        <w:rPr>
          <w:rFonts w:eastAsia="Calibri"/>
          <w:sz w:val="24"/>
          <w:szCs w:val="24"/>
        </w:rPr>
      </w:pPr>
      <w:r w:rsidRPr="00F20B63">
        <w:rPr>
          <w:rFonts w:eastAsia="Calibri"/>
          <w:sz w:val="24"/>
          <w:szCs w:val="24"/>
        </w:rPr>
        <w:t xml:space="preserve">The Cardholder must use the </w:t>
      </w:r>
      <w:r w:rsidR="00FA4035">
        <w:rPr>
          <w:rFonts w:eastAsia="Calibri"/>
          <w:sz w:val="24"/>
          <w:szCs w:val="24"/>
        </w:rPr>
        <w:t>p</w:t>
      </w:r>
      <w:r w:rsidRPr="00F20B63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F20B63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Pr="00F20B63">
        <w:rPr>
          <w:rFonts w:eastAsia="Calibri"/>
          <w:sz w:val="24"/>
          <w:szCs w:val="24"/>
        </w:rPr>
        <w:t xml:space="preserve">ard for legitimate business purposes only. The </w:t>
      </w:r>
      <w:r w:rsidR="00FA4035">
        <w:rPr>
          <w:rFonts w:eastAsia="Calibri"/>
          <w:sz w:val="24"/>
          <w:szCs w:val="24"/>
        </w:rPr>
        <w:t>p</w:t>
      </w:r>
      <w:r w:rsidRPr="00F20B63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F20B63">
        <w:rPr>
          <w:rFonts w:eastAsia="Calibri"/>
          <w:sz w:val="24"/>
          <w:szCs w:val="24"/>
        </w:rPr>
        <w:t xml:space="preserve"> </w:t>
      </w:r>
      <w:r w:rsidR="00FA4035">
        <w:rPr>
          <w:rFonts w:eastAsia="Calibri"/>
          <w:sz w:val="24"/>
          <w:szCs w:val="24"/>
        </w:rPr>
        <w:t>c</w:t>
      </w:r>
      <w:r w:rsidRPr="00F20B63">
        <w:rPr>
          <w:rFonts w:eastAsia="Calibri"/>
          <w:sz w:val="24"/>
          <w:szCs w:val="24"/>
        </w:rPr>
        <w:t>ard may</w:t>
      </w:r>
      <w:r>
        <w:rPr>
          <w:rFonts w:eastAsia="Calibri"/>
          <w:sz w:val="24"/>
          <w:szCs w:val="24"/>
        </w:rPr>
        <w:t xml:space="preserve"> </w:t>
      </w:r>
      <w:r w:rsidRPr="00F20B63">
        <w:rPr>
          <w:rFonts w:eastAsia="Calibri"/>
          <w:sz w:val="24"/>
          <w:szCs w:val="24"/>
        </w:rPr>
        <w:t xml:space="preserve">not be used for </w:t>
      </w:r>
      <w:r w:rsidR="00981E11">
        <w:rPr>
          <w:rFonts w:eastAsia="Calibri"/>
          <w:sz w:val="24"/>
          <w:szCs w:val="24"/>
        </w:rPr>
        <w:t xml:space="preserve">prohibited transactions as noted in this </w:t>
      </w:r>
      <w:r w:rsidR="00BE0CA0">
        <w:rPr>
          <w:rFonts w:eastAsia="Calibri"/>
          <w:sz w:val="24"/>
          <w:szCs w:val="24"/>
        </w:rPr>
        <w:t>p</w:t>
      </w:r>
      <w:r w:rsidR="00981E11">
        <w:rPr>
          <w:rFonts w:eastAsia="Calibri"/>
          <w:sz w:val="24"/>
          <w:szCs w:val="24"/>
        </w:rPr>
        <w:t>olicy.</w:t>
      </w:r>
      <w:r w:rsidRPr="00F20B6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 w:rsidRPr="00F20B63">
        <w:rPr>
          <w:rFonts w:eastAsia="Calibri"/>
          <w:sz w:val="24"/>
          <w:szCs w:val="24"/>
        </w:rPr>
        <w:t>Misuse of the card will subject Cardholder to disciplinary action in</w:t>
      </w:r>
      <w:r>
        <w:rPr>
          <w:rFonts w:eastAsia="Calibri"/>
          <w:sz w:val="24"/>
          <w:szCs w:val="24"/>
        </w:rPr>
        <w:t xml:space="preserve"> </w:t>
      </w:r>
      <w:r w:rsidRPr="00F20B63">
        <w:rPr>
          <w:rFonts w:eastAsia="Calibri"/>
          <w:sz w:val="24"/>
          <w:szCs w:val="24"/>
        </w:rPr>
        <w:t>accordance with Yamhill County Policies and Procedures relating to disciplinary action and termination for</w:t>
      </w:r>
      <w:r>
        <w:rPr>
          <w:rFonts w:eastAsia="Calibri"/>
          <w:sz w:val="24"/>
          <w:szCs w:val="24"/>
        </w:rPr>
        <w:t xml:space="preserve"> </w:t>
      </w:r>
      <w:r w:rsidRPr="00F20B63">
        <w:rPr>
          <w:rFonts w:eastAsia="Calibri"/>
          <w:sz w:val="24"/>
          <w:szCs w:val="24"/>
        </w:rPr>
        <w:t xml:space="preserve">cause. </w:t>
      </w:r>
    </w:p>
    <w:p w14:paraId="7985D339" w14:textId="77777777" w:rsidR="00F20B63" w:rsidRDefault="0084220B" w:rsidP="00F20B63">
      <w:pPr>
        <w:pStyle w:val="ListParagraph"/>
        <w:widowControl/>
        <w:numPr>
          <w:ilvl w:val="5"/>
          <w:numId w:val="3"/>
        </w:numPr>
        <w:overflowPunct/>
        <w:autoSpaceDE/>
        <w:autoSpaceDN/>
        <w:adjustRightInd/>
        <w:spacing w:before="120" w:after="240"/>
        <w:ind w:left="1728" w:hanging="43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Responsibilities include:</w:t>
      </w:r>
    </w:p>
    <w:p w14:paraId="1E052746" w14:textId="77777777" w:rsidR="00F20B63" w:rsidRDefault="00F20B63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F20B63">
        <w:rPr>
          <w:rFonts w:eastAsia="Calibri"/>
          <w:sz w:val="24"/>
          <w:szCs w:val="24"/>
        </w:rPr>
        <w:t>Ensur</w:t>
      </w:r>
      <w:r w:rsidR="0084220B">
        <w:rPr>
          <w:rFonts w:eastAsia="Calibri"/>
          <w:sz w:val="24"/>
          <w:szCs w:val="24"/>
        </w:rPr>
        <w:t>ing</w:t>
      </w:r>
      <w:r w:rsidRPr="00F20B63">
        <w:rPr>
          <w:rFonts w:eastAsia="Calibri"/>
          <w:sz w:val="24"/>
          <w:szCs w:val="24"/>
        </w:rPr>
        <w:t xml:space="preserve"> the </w:t>
      </w:r>
      <w:r w:rsidR="007D0C7F">
        <w:rPr>
          <w:rFonts w:eastAsia="Calibri"/>
          <w:sz w:val="24"/>
          <w:szCs w:val="24"/>
        </w:rPr>
        <w:t>p</w:t>
      </w:r>
      <w:r w:rsidRPr="00F20B63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F20B63">
        <w:rPr>
          <w:rFonts w:eastAsia="Calibri"/>
          <w:sz w:val="24"/>
          <w:szCs w:val="24"/>
        </w:rPr>
        <w:t xml:space="preserve"> </w:t>
      </w:r>
      <w:r w:rsidR="007D0C7F">
        <w:rPr>
          <w:rFonts w:eastAsia="Calibri"/>
          <w:sz w:val="24"/>
          <w:szCs w:val="24"/>
        </w:rPr>
        <w:t>c</w:t>
      </w:r>
      <w:r w:rsidRPr="00F20B63">
        <w:rPr>
          <w:rFonts w:eastAsia="Calibri"/>
          <w:sz w:val="24"/>
          <w:szCs w:val="24"/>
        </w:rPr>
        <w:t>ard is used for legitimate business purposes only.</w:t>
      </w:r>
    </w:p>
    <w:p w14:paraId="46C05BC1" w14:textId="77777777" w:rsidR="00F20B63" w:rsidRDefault="0063588C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Stor</w:t>
      </w:r>
      <w:r w:rsidR="0084220B">
        <w:rPr>
          <w:rFonts w:eastAsia="Calibri"/>
          <w:sz w:val="24"/>
          <w:szCs w:val="24"/>
        </w:rPr>
        <w:t>ing the</w:t>
      </w:r>
      <w:r>
        <w:rPr>
          <w:rFonts w:eastAsia="Calibri"/>
          <w:sz w:val="24"/>
          <w:szCs w:val="24"/>
        </w:rPr>
        <w:t xml:space="preserve"> </w:t>
      </w:r>
      <w:r w:rsidR="007D0C7F">
        <w:rPr>
          <w:rFonts w:eastAsia="Calibri"/>
          <w:sz w:val="24"/>
          <w:szCs w:val="24"/>
        </w:rPr>
        <w:t>p</w:t>
      </w:r>
      <w:r w:rsidR="00E11256" w:rsidRPr="00F20B63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="00E11256" w:rsidRPr="00F20B63">
        <w:rPr>
          <w:rFonts w:eastAsia="Calibri"/>
          <w:sz w:val="24"/>
          <w:szCs w:val="24"/>
        </w:rPr>
        <w:t xml:space="preserve"> </w:t>
      </w:r>
      <w:r w:rsidR="007D0C7F">
        <w:rPr>
          <w:rFonts w:eastAsia="Calibri"/>
          <w:sz w:val="24"/>
          <w:szCs w:val="24"/>
        </w:rPr>
        <w:t>c</w:t>
      </w:r>
      <w:r w:rsidR="00E11256" w:rsidRPr="00F20B63">
        <w:rPr>
          <w:rFonts w:eastAsia="Calibri"/>
          <w:sz w:val="24"/>
          <w:szCs w:val="24"/>
        </w:rPr>
        <w:t>ard in a secure location</w:t>
      </w:r>
      <w:r w:rsidR="00F20B63" w:rsidRPr="00F20B63">
        <w:rPr>
          <w:rFonts w:eastAsia="Calibri"/>
          <w:sz w:val="24"/>
          <w:szCs w:val="24"/>
        </w:rPr>
        <w:t>.</w:t>
      </w:r>
      <w:r w:rsidR="00EA19BF">
        <w:rPr>
          <w:rFonts w:eastAsia="Calibri"/>
          <w:sz w:val="24"/>
          <w:szCs w:val="24"/>
        </w:rPr>
        <w:t xml:space="preserve">  </w:t>
      </w:r>
    </w:p>
    <w:p w14:paraId="5C8CE536" w14:textId="77777777" w:rsidR="0063588C" w:rsidRDefault="0063588C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Stor</w:t>
      </w:r>
      <w:r w:rsidR="0084220B">
        <w:rPr>
          <w:rFonts w:eastAsia="Calibri"/>
          <w:sz w:val="24"/>
          <w:szCs w:val="24"/>
        </w:rPr>
        <w:t xml:space="preserve">ing the </w:t>
      </w:r>
      <w:r>
        <w:rPr>
          <w:rFonts w:eastAsia="Calibri"/>
          <w:sz w:val="24"/>
          <w:szCs w:val="24"/>
        </w:rPr>
        <w:t xml:space="preserve">PIN number in a secure location.  </w:t>
      </w:r>
    </w:p>
    <w:p w14:paraId="24422A40" w14:textId="77777777" w:rsidR="00F20B63" w:rsidRDefault="00F20B63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F20B63">
        <w:rPr>
          <w:rFonts w:eastAsia="Calibri"/>
          <w:sz w:val="24"/>
          <w:szCs w:val="24"/>
        </w:rPr>
        <w:t xml:space="preserve">Not </w:t>
      </w:r>
      <w:r w:rsidR="00981E11">
        <w:rPr>
          <w:rFonts w:eastAsia="Calibri"/>
          <w:sz w:val="24"/>
          <w:szCs w:val="24"/>
        </w:rPr>
        <w:t>shar</w:t>
      </w:r>
      <w:r w:rsidR="0084220B">
        <w:rPr>
          <w:rFonts w:eastAsia="Calibri"/>
          <w:sz w:val="24"/>
          <w:szCs w:val="24"/>
        </w:rPr>
        <w:t>ing</w:t>
      </w:r>
      <w:r w:rsidR="00981E11">
        <w:rPr>
          <w:rFonts w:eastAsia="Calibri"/>
          <w:sz w:val="24"/>
          <w:szCs w:val="24"/>
        </w:rPr>
        <w:t xml:space="preserve"> or for any reason allow</w:t>
      </w:r>
      <w:r w:rsidR="0084220B">
        <w:rPr>
          <w:rFonts w:eastAsia="Calibri"/>
          <w:sz w:val="24"/>
          <w:szCs w:val="24"/>
        </w:rPr>
        <w:t>ing</w:t>
      </w:r>
      <w:r w:rsidR="00981E11">
        <w:rPr>
          <w:rFonts w:eastAsia="Calibri"/>
          <w:sz w:val="24"/>
          <w:szCs w:val="24"/>
        </w:rPr>
        <w:t xml:space="preserve"> </w:t>
      </w:r>
      <w:r w:rsidRPr="00F20B63">
        <w:rPr>
          <w:rFonts w:eastAsia="Calibri"/>
          <w:sz w:val="24"/>
          <w:szCs w:val="24"/>
        </w:rPr>
        <w:t xml:space="preserve">other individuals to use their </w:t>
      </w:r>
      <w:r w:rsidR="007D0C7F">
        <w:rPr>
          <w:rFonts w:eastAsia="Calibri"/>
          <w:sz w:val="24"/>
          <w:szCs w:val="24"/>
        </w:rPr>
        <w:t>p</w:t>
      </w:r>
      <w:r w:rsidRPr="00F20B63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F20B63">
        <w:rPr>
          <w:rFonts w:eastAsia="Calibri"/>
          <w:sz w:val="24"/>
          <w:szCs w:val="24"/>
        </w:rPr>
        <w:t xml:space="preserve"> </w:t>
      </w:r>
      <w:r w:rsidR="007D0C7F">
        <w:rPr>
          <w:rFonts w:eastAsia="Calibri"/>
          <w:sz w:val="24"/>
          <w:szCs w:val="24"/>
        </w:rPr>
        <w:t>c</w:t>
      </w:r>
      <w:r w:rsidRPr="00F20B63">
        <w:rPr>
          <w:rFonts w:eastAsia="Calibri"/>
          <w:sz w:val="24"/>
          <w:szCs w:val="24"/>
        </w:rPr>
        <w:t>ard.</w:t>
      </w:r>
      <w:r w:rsidR="00981E11">
        <w:rPr>
          <w:rFonts w:eastAsia="Calibri"/>
          <w:sz w:val="24"/>
          <w:szCs w:val="24"/>
        </w:rPr>
        <w:t xml:space="preserve">  </w:t>
      </w:r>
    </w:p>
    <w:p w14:paraId="195BA6BB" w14:textId="77777777" w:rsidR="00F20B63" w:rsidRDefault="00F20B63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F20B63">
        <w:rPr>
          <w:rFonts w:eastAsia="Calibri"/>
          <w:sz w:val="24"/>
          <w:szCs w:val="24"/>
        </w:rPr>
        <w:t>Adher</w:t>
      </w:r>
      <w:r w:rsidR="0084220B">
        <w:rPr>
          <w:rFonts w:eastAsia="Calibri"/>
          <w:sz w:val="24"/>
          <w:szCs w:val="24"/>
        </w:rPr>
        <w:t>ing</w:t>
      </w:r>
      <w:r w:rsidRPr="00F20B63">
        <w:rPr>
          <w:rFonts w:eastAsia="Calibri"/>
          <w:sz w:val="24"/>
          <w:szCs w:val="24"/>
        </w:rPr>
        <w:t xml:space="preserve"> to the purchase limits and restrictions of the </w:t>
      </w:r>
      <w:r w:rsidR="007D0C7F">
        <w:rPr>
          <w:rFonts w:eastAsia="Calibri"/>
          <w:sz w:val="24"/>
          <w:szCs w:val="24"/>
        </w:rPr>
        <w:t>p</w:t>
      </w:r>
      <w:r w:rsidRPr="00F20B63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F20B63">
        <w:rPr>
          <w:rFonts w:eastAsia="Calibri"/>
          <w:sz w:val="24"/>
          <w:szCs w:val="24"/>
        </w:rPr>
        <w:t xml:space="preserve"> </w:t>
      </w:r>
      <w:r w:rsidR="007D0C7F">
        <w:rPr>
          <w:rFonts w:eastAsia="Calibri"/>
          <w:sz w:val="24"/>
          <w:szCs w:val="24"/>
        </w:rPr>
        <w:t>c</w:t>
      </w:r>
      <w:r w:rsidRPr="00F20B63">
        <w:rPr>
          <w:rFonts w:eastAsia="Calibri"/>
          <w:sz w:val="24"/>
          <w:szCs w:val="24"/>
        </w:rPr>
        <w:t>ard</w:t>
      </w:r>
      <w:r w:rsidR="004B2F6F">
        <w:rPr>
          <w:rFonts w:eastAsia="Calibri"/>
          <w:sz w:val="24"/>
          <w:szCs w:val="24"/>
        </w:rPr>
        <w:t>.</w:t>
      </w:r>
    </w:p>
    <w:p w14:paraId="6C18005D" w14:textId="139AF8E8" w:rsidR="004B2F6F" w:rsidRDefault="00F20B63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F20B63">
        <w:rPr>
          <w:rFonts w:eastAsia="Calibri"/>
          <w:sz w:val="24"/>
          <w:szCs w:val="24"/>
        </w:rPr>
        <w:t>Obtain</w:t>
      </w:r>
      <w:r w:rsidR="0084220B">
        <w:rPr>
          <w:rFonts w:eastAsia="Calibri"/>
          <w:sz w:val="24"/>
          <w:szCs w:val="24"/>
        </w:rPr>
        <w:t>ing</w:t>
      </w:r>
      <w:r w:rsidRPr="00F20B63">
        <w:rPr>
          <w:rFonts w:eastAsia="Calibri"/>
          <w:sz w:val="24"/>
          <w:szCs w:val="24"/>
        </w:rPr>
        <w:t xml:space="preserve"> </w:t>
      </w:r>
      <w:r w:rsidR="00E11256">
        <w:rPr>
          <w:rFonts w:eastAsia="Calibri"/>
          <w:sz w:val="24"/>
          <w:szCs w:val="24"/>
        </w:rPr>
        <w:t>original s</w:t>
      </w:r>
      <w:r w:rsidRPr="00F20B63">
        <w:rPr>
          <w:rFonts w:eastAsia="Calibri"/>
          <w:sz w:val="24"/>
          <w:szCs w:val="24"/>
        </w:rPr>
        <w:t xml:space="preserve">ales slips, register receipts, and/or </w:t>
      </w:r>
      <w:r w:rsidR="00E11256">
        <w:rPr>
          <w:rFonts w:eastAsia="Calibri"/>
          <w:sz w:val="24"/>
          <w:szCs w:val="24"/>
        </w:rPr>
        <w:t>other purchase documentation and reconcil</w:t>
      </w:r>
      <w:r w:rsidR="0084220B">
        <w:rPr>
          <w:rFonts w:eastAsia="Calibri"/>
          <w:sz w:val="24"/>
          <w:szCs w:val="24"/>
        </w:rPr>
        <w:t>ing</w:t>
      </w:r>
      <w:r w:rsidR="00E11256">
        <w:rPr>
          <w:rFonts w:eastAsia="Calibri"/>
          <w:sz w:val="24"/>
          <w:szCs w:val="24"/>
        </w:rPr>
        <w:t xml:space="preserve"> </w:t>
      </w:r>
      <w:r w:rsidR="0084220B">
        <w:rPr>
          <w:rFonts w:eastAsia="Calibri"/>
          <w:sz w:val="24"/>
          <w:szCs w:val="24"/>
        </w:rPr>
        <w:t xml:space="preserve">monthly </w:t>
      </w:r>
      <w:r w:rsidRPr="00F20B63">
        <w:rPr>
          <w:rFonts w:eastAsia="Calibri"/>
          <w:sz w:val="24"/>
          <w:szCs w:val="24"/>
        </w:rPr>
        <w:t xml:space="preserve">to </w:t>
      </w:r>
      <w:r w:rsidR="001F59AB">
        <w:rPr>
          <w:rFonts w:eastAsia="Calibri"/>
          <w:sz w:val="24"/>
          <w:szCs w:val="24"/>
        </w:rPr>
        <w:t xml:space="preserve">US </w:t>
      </w:r>
      <w:r w:rsidRPr="00F20B63">
        <w:rPr>
          <w:rFonts w:eastAsia="Calibri"/>
          <w:sz w:val="24"/>
          <w:szCs w:val="24"/>
        </w:rPr>
        <w:t>Bank's</w:t>
      </w:r>
      <w:r>
        <w:rPr>
          <w:rFonts w:eastAsia="Calibri"/>
          <w:sz w:val="24"/>
          <w:szCs w:val="24"/>
        </w:rPr>
        <w:t xml:space="preserve"> </w:t>
      </w:r>
      <w:r w:rsidRPr="00F20B63">
        <w:rPr>
          <w:rFonts w:eastAsia="Calibri"/>
          <w:sz w:val="24"/>
          <w:szCs w:val="24"/>
        </w:rPr>
        <w:t>Cardholder statemen</w:t>
      </w:r>
      <w:r w:rsidR="0084220B">
        <w:rPr>
          <w:rFonts w:eastAsia="Calibri"/>
          <w:sz w:val="24"/>
          <w:szCs w:val="24"/>
        </w:rPr>
        <w:t>t.</w:t>
      </w:r>
    </w:p>
    <w:p w14:paraId="6FD2E4F8" w14:textId="77777777" w:rsidR="00F20B63" w:rsidRDefault="0084220B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Submitting a</w:t>
      </w:r>
      <w:r w:rsidR="00E11256">
        <w:rPr>
          <w:rFonts w:eastAsia="Calibri"/>
          <w:sz w:val="24"/>
          <w:szCs w:val="24"/>
        </w:rPr>
        <w:t>ll original documentation to the D</w:t>
      </w:r>
      <w:r w:rsidR="00F20B63" w:rsidRPr="00F20B63">
        <w:rPr>
          <w:rFonts w:eastAsia="Calibri"/>
          <w:sz w:val="24"/>
          <w:szCs w:val="24"/>
        </w:rPr>
        <w:t>epartment Liaison for reconciliation, approval</w:t>
      </w:r>
      <w:r w:rsidR="00E11256">
        <w:rPr>
          <w:rFonts w:eastAsia="Calibri"/>
          <w:sz w:val="24"/>
          <w:szCs w:val="24"/>
        </w:rPr>
        <w:t>,</w:t>
      </w:r>
      <w:r w:rsidR="00F20B63" w:rsidRPr="00F20B63">
        <w:rPr>
          <w:rFonts w:eastAsia="Calibri"/>
          <w:sz w:val="24"/>
          <w:szCs w:val="24"/>
        </w:rPr>
        <w:t xml:space="preserve"> and </w:t>
      </w:r>
      <w:r w:rsidR="00E11256">
        <w:rPr>
          <w:rFonts w:eastAsia="Calibri"/>
          <w:sz w:val="24"/>
          <w:szCs w:val="24"/>
        </w:rPr>
        <w:t xml:space="preserve">coding </w:t>
      </w:r>
      <w:r w:rsidR="00F20B63" w:rsidRPr="00F20B63">
        <w:rPr>
          <w:rFonts w:eastAsia="Calibri"/>
          <w:sz w:val="24"/>
          <w:szCs w:val="24"/>
        </w:rPr>
        <w:t xml:space="preserve">of </w:t>
      </w:r>
      <w:r w:rsidR="00E11256">
        <w:rPr>
          <w:rFonts w:eastAsia="Calibri"/>
          <w:sz w:val="24"/>
          <w:szCs w:val="24"/>
        </w:rPr>
        <w:t>charges</w:t>
      </w:r>
      <w:r w:rsidR="00F20B63" w:rsidRPr="00F20B63">
        <w:rPr>
          <w:rFonts w:eastAsia="Calibri"/>
          <w:sz w:val="24"/>
          <w:szCs w:val="24"/>
        </w:rPr>
        <w:t>.</w:t>
      </w:r>
    </w:p>
    <w:p w14:paraId="08A70199" w14:textId="77777777" w:rsidR="005B59DA" w:rsidRDefault="005B59DA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Provid</w:t>
      </w:r>
      <w:r w:rsidR="0084220B">
        <w:rPr>
          <w:rFonts w:eastAsia="Calibri"/>
          <w:sz w:val="24"/>
          <w:szCs w:val="24"/>
        </w:rPr>
        <w:t>ing</w:t>
      </w:r>
      <w:r>
        <w:rPr>
          <w:rFonts w:eastAsia="Calibri"/>
          <w:sz w:val="24"/>
          <w:szCs w:val="24"/>
        </w:rPr>
        <w:t>, when requested, information about any specific purchase.</w:t>
      </w:r>
    </w:p>
    <w:p w14:paraId="09F4F5AB" w14:textId="4106A536" w:rsidR="00F20B63" w:rsidRDefault="004B2F6F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bookmarkStart w:id="0" w:name="_Hlk15560793"/>
      <w:r>
        <w:rPr>
          <w:rFonts w:eastAsia="Calibri"/>
          <w:sz w:val="24"/>
          <w:szCs w:val="24"/>
        </w:rPr>
        <w:t>R</w:t>
      </w:r>
      <w:r w:rsidR="00F20B63" w:rsidRPr="00F20B63">
        <w:rPr>
          <w:rFonts w:eastAsia="Calibri"/>
          <w:sz w:val="24"/>
          <w:szCs w:val="24"/>
        </w:rPr>
        <w:t>esolv</w:t>
      </w:r>
      <w:r w:rsidR="0084220B">
        <w:rPr>
          <w:rFonts w:eastAsia="Calibri"/>
          <w:sz w:val="24"/>
          <w:szCs w:val="24"/>
        </w:rPr>
        <w:t>ing</w:t>
      </w:r>
      <w:r w:rsidR="00F20B63" w:rsidRPr="00F20B63">
        <w:rPr>
          <w:rFonts w:eastAsia="Calibri"/>
          <w:sz w:val="24"/>
          <w:szCs w:val="24"/>
        </w:rPr>
        <w:t xml:space="preserve"> disputes or billing errors directly with the vendor and notify</w:t>
      </w:r>
      <w:r w:rsidR="0084220B">
        <w:rPr>
          <w:rFonts w:eastAsia="Calibri"/>
          <w:sz w:val="24"/>
          <w:szCs w:val="24"/>
        </w:rPr>
        <w:t>ing</w:t>
      </w:r>
      <w:r w:rsidR="00F20B63" w:rsidRPr="00F20B63">
        <w:rPr>
          <w:rFonts w:eastAsia="Calibri"/>
          <w:sz w:val="24"/>
          <w:szCs w:val="24"/>
        </w:rPr>
        <w:t xml:space="preserve"> </w:t>
      </w:r>
      <w:r w:rsidR="001F59AB">
        <w:rPr>
          <w:rFonts w:eastAsia="Calibri"/>
          <w:sz w:val="24"/>
          <w:szCs w:val="24"/>
        </w:rPr>
        <w:t xml:space="preserve">US </w:t>
      </w:r>
      <w:r w:rsidR="00F20B63" w:rsidRPr="00F20B63">
        <w:rPr>
          <w:rFonts w:eastAsia="Calibri"/>
          <w:sz w:val="24"/>
          <w:szCs w:val="24"/>
        </w:rPr>
        <w:t>Bank if the</w:t>
      </w:r>
      <w:r w:rsidR="00F20B63">
        <w:rPr>
          <w:rFonts w:eastAsia="Calibri"/>
          <w:sz w:val="24"/>
          <w:szCs w:val="24"/>
        </w:rPr>
        <w:t xml:space="preserve"> </w:t>
      </w:r>
      <w:r w:rsidR="00F20B63" w:rsidRPr="00F20B63">
        <w:rPr>
          <w:rFonts w:eastAsia="Calibri"/>
          <w:sz w:val="24"/>
          <w:szCs w:val="24"/>
        </w:rPr>
        <w:t>dispute or billing error is not satisfactorily resolve</w:t>
      </w:r>
      <w:r>
        <w:rPr>
          <w:rFonts w:eastAsia="Calibri"/>
          <w:sz w:val="24"/>
          <w:szCs w:val="24"/>
        </w:rPr>
        <w:t>d.</w:t>
      </w:r>
    </w:p>
    <w:p w14:paraId="1581659C" w14:textId="77777777" w:rsidR="00F20B63" w:rsidRDefault="00F20B63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F20B63">
        <w:rPr>
          <w:rFonts w:eastAsia="Calibri"/>
          <w:sz w:val="24"/>
          <w:szCs w:val="24"/>
        </w:rPr>
        <w:t>Ensur</w:t>
      </w:r>
      <w:r w:rsidR="0084220B">
        <w:rPr>
          <w:rFonts w:eastAsia="Calibri"/>
          <w:sz w:val="24"/>
          <w:szCs w:val="24"/>
        </w:rPr>
        <w:t>ing</w:t>
      </w:r>
      <w:r w:rsidRPr="00F20B63">
        <w:rPr>
          <w:rFonts w:eastAsia="Calibri"/>
          <w:sz w:val="24"/>
          <w:szCs w:val="24"/>
        </w:rPr>
        <w:t xml:space="preserve"> that an appropriate credit for </w:t>
      </w:r>
      <w:r w:rsidR="0084220B">
        <w:rPr>
          <w:rFonts w:eastAsia="Calibri"/>
          <w:sz w:val="24"/>
          <w:szCs w:val="24"/>
        </w:rPr>
        <w:t>a</w:t>
      </w:r>
      <w:r w:rsidRPr="00F20B63">
        <w:rPr>
          <w:rFonts w:eastAsia="Calibri"/>
          <w:sz w:val="24"/>
          <w:szCs w:val="24"/>
        </w:rPr>
        <w:t xml:space="preserve"> disputed item or billing error appears on a subsequen</w:t>
      </w:r>
      <w:r>
        <w:rPr>
          <w:rFonts w:eastAsia="Calibri"/>
          <w:sz w:val="24"/>
          <w:szCs w:val="24"/>
        </w:rPr>
        <w:t xml:space="preserve">t </w:t>
      </w:r>
      <w:r w:rsidRPr="00F20B63">
        <w:rPr>
          <w:rFonts w:eastAsia="Calibri"/>
          <w:sz w:val="24"/>
          <w:szCs w:val="24"/>
        </w:rPr>
        <w:t>Cardholder statement.</w:t>
      </w:r>
    </w:p>
    <w:bookmarkEnd w:id="0"/>
    <w:p w14:paraId="2023C5E6" w14:textId="15672AD5" w:rsidR="00F20B63" w:rsidRDefault="00F20B63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F20B63">
        <w:rPr>
          <w:rFonts w:eastAsia="Calibri"/>
          <w:sz w:val="24"/>
          <w:szCs w:val="24"/>
        </w:rPr>
        <w:t>Immediately report</w:t>
      </w:r>
      <w:r w:rsidR="0084220B">
        <w:rPr>
          <w:rFonts w:eastAsia="Calibri"/>
          <w:sz w:val="24"/>
          <w:szCs w:val="24"/>
        </w:rPr>
        <w:t>ing</w:t>
      </w:r>
      <w:r w:rsidRPr="00F20B63">
        <w:rPr>
          <w:rFonts w:eastAsia="Calibri"/>
          <w:sz w:val="24"/>
          <w:szCs w:val="24"/>
        </w:rPr>
        <w:t xml:space="preserve"> a lost or stolen card to </w:t>
      </w:r>
      <w:r w:rsidR="001F59AB">
        <w:rPr>
          <w:rFonts w:eastAsia="Calibri"/>
          <w:sz w:val="24"/>
          <w:szCs w:val="24"/>
        </w:rPr>
        <w:t xml:space="preserve">US </w:t>
      </w:r>
      <w:r w:rsidRPr="00F20B63">
        <w:rPr>
          <w:rFonts w:eastAsia="Calibri"/>
          <w:sz w:val="24"/>
          <w:szCs w:val="24"/>
        </w:rPr>
        <w:t>Bank at 1-8</w:t>
      </w:r>
      <w:r w:rsidR="001F59AB">
        <w:rPr>
          <w:rFonts w:eastAsia="Calibri"/>
          <w:sz w:val="24"/>
          <w:szCs w:val="24"/>
        </w:rPr>
        <w:t>00</w:t>
      </w:r>
      <w:r w:rsidRPr="00F20B63">
        <w:rPr>
          <w:rFonts w:eastAsia="Calibri"/>
          <w:sz w:val="24"/>
          <w:szCs w:val="24"/>
        </w:rPr>
        <w:t>-</w:t>
      </w:r>
      <w:r w:rsidR="001F59AB">
        <w:rPr>
          <w:rFonts w:eastAsia="Calibri"/>
          <w:sz w:val="24"/>
          <w:szCs w:val="24"/>
        </w:rPr>
        <w:t>344</w:t>
      </w:r>
      <w:r w:rsidRPr="00F20B63">
        <w:rPr>
          <w:rFonts w:eastAsia="Calibri"/>
          <w:sz w:val="24"/>
          <w:szCs w:val="24"/>
        </w:rPr>
        <w:t>-</w:t>
      </w:r>
      <w:r w:rsidR="001F59AB">
        <w:rPr>
          <w:rFonts w:eastAsia="Calibri"/>
          <w:sz w:val="24"/>
          <w:szCs w:val="24"/>
        </w:rPr>
        <w:t>5696</w:t>
      </w:r>
      <w:r w:rsidRPr="00F20B63">
        <w:rPr>
          <w:rFonts w:eastAsia="Calibri"/>
          <w:sz w:val="24"/>
          <w:szCs w:val="24"/>
        </w:rPr>
        <w:t xml:space="preserve"> (24 hours a day, 365 days a</w:t>
      </w:r>
      <w:r>
        <w:rPr>
          <w:rFonts w:eastAsia="Calibri"/>
          <w:sz w:val="24"/>
          <w:szCs w:val="24"/>
        </w:rPr>
        <w:t xml:space="preserve"> </w:t>
      </w:r>
      <w:r w:rsidRPr="00F20B63">
        <w:rPr>
          <w:rFonts w:eastAsia="Calibri"/>
          <w:sz w:val="24"/>
          <w:szCs w:val="24"/>
        </w:rPr>
        <w:t>year).</w:t>
      </w:r>
    </w:p>
    <w:p w14:paraId="176BD330" w14:textId="77777777" w:rsidR="00F20B63" w:rsidRDefault="00F20B63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F20B63">
        <w:rPr>
          <w:rFonts w:eastAsia="Calibri"/>
          <w:sz w:val="24"/>
          <w:szCs w:val="24"/>
        </w:rPr>
        <w:t>Immediately notify</w:t>
      </w:r>
      <w:r w:rsidR="0084220B">
        <w:rPr>
          <w:rFonts w:eastAsia="Calibri"/>
          <w:sz w:val="24"/>
          <w:szCs w:val="24"/>
        </w:rPr>
        <w:t>ing</w:t>
      </w:r>
      <w:r w:rsidRPr="00F20B63">
        <w:rPr>
          <w:rFonts w:eastAsia="Calibri"/>
          <w:sz w:val="24"/>
          <w:szCs w:val="24"/>
        </w:rPr>
        <w:t xml:space="preserve"> </w:t>
      </w:r>
      <w:r w:rsidR="0084220B">
        <w:rPr>
          <w:rFonts w:eastAsia="Calibri"/>
          <w:sz w:val="24"/>
          <w:szCs w:val="24"/>
        </w:rPr>
        <w:t xml:space="preserve">the </w:t>
      </w:r>
      <w:r w:rsidRPr="00F20B63">
        <w:rPr>
          <w:rFonts w:eastAsia="Calibri"/>
          <w:sz w:val="24"/>
          <w:szCs w:val="24"/>
        </w:rPr>
        <w:t xml:space="preserve">Department Liaison of a lost or stolen </w:t>
      </w:r>
      <w:r w:rsidR="00067A0F">
        <w:rPr>
          <w:rFonts w:eastAsia="Calibri"/>
          <w:sz w:val="24"/>
          <w:szCs w:val="24"/>
        </w:rPr>
        <w:t>p</w:t>
      </w:r>
      <w:r w:rsidRPr="00F20B63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F20B63">
        <w:rPr>
          <w:rFonts w:eastAsia="Calibri"/>
          <w:sz w:val="24"/>
          <w:szCs w:val="24"/>
        </w:rPr>
        <w:t xml:space="preserve"> </w:t>
      </w:r>
      <w:r w:rsidR="00067A0F">
        <w:rPr>
          <w:rFonts w:eastAsia="Calibri"/>
          <w:sz w:val="24"/>
          <w:szCs w:val="24"/>
        </w:rPr>
        <w:t>c</w:t>
      </w:r>
      <w:r w:rsidRPr="00F20B63">
        <w:rPr>
          <w:rFonts w:eastAsia="Calibri"/>
          <w:sz w:val="24"/>
          <w:szCs w:val="24"/>
        </w:rPr>
        <w:t>ard at the first opportunity during normal business hours.</w:t>
      </w:r>
    </w:p>
    <w:p w14:paraId="1E91889E" w14:textId="77777777" w:rsidR="004B2F6F" w:rsidRDefault="004B2F6F" w:rsidP="004B2F6F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F20B63">
        <w:rPr>
          <w:rFonts w:eastAsia="Calibri"/>
          <w:sz w:val="24"/>
          <w:szCs w:val="24"/>
        </w:rPr>
        <w:lastRenderedPageBreak/>
        <w:t>Report</w:t>
      </w:r>
      <w:r w:rsidR="0084220B">
        <w:rPr>
          <w:rFonts w:eastAsia="Calibri"/>
          <w:sz w:val="24"/>
          <w:szCs w:val="24"/>
        </w:rPr>
        <w:t>ing</w:t>
      </w:r>
      <w:r w:rsidRPr="00F20B63">
        <w:rPr>
          <w:rFonts w:eastAsia="Calibri"/>
          <w:sz w:val="24"/>
          <w:szCs w:val="24"/>
        </w:rPr>
        <w:t xml:space="preserve"> erroneous transaction</w:t>
      </w:r>
      <w:r>
        <w:rPr>
          <w:rFonts w:eastAsia="Calibri"/>
          <w:sz w:val="24"/>
          <w:szCs w:val="24"/>
        </w:rPr>
        <w:t>s</w:t>
      </w:r>
      <w:r w:rsidRPr="00F20B63">
        <w:rPr>
          <w:rFonts w:eastAsia="Calibri"/>
          <w:sz w:val="24"/>
          <w:szCs w:val="24"/>
        </w:rPr>
        <w:t xml:space="preserve"> to the Department Liaison during normal business</w:t>
      </w:r>
      <w:r>
        <w:rPr>
          <w:rFonts w:eastAsia="Calibri"/>
          <w:sz w:val="24"/>
          <w:szCs w:val="24"/>
        </w:rPr>
        <w:t xml:space="preserve"> </w:t>
      </w:r>
      <w:r w:rsidRPr="00F20B63">
        <w:rPr>
          <w:rFonts w:eastAsia="Calibri"/>
          <w:sz w:val="24"/>
          <w:szCs w:val="24"/>
        </w:rPr>
        <w:t>hours.</w:t>
      </w:r>
    </w:p>
    <w:p w14:paraId="5032E75F" w14:textId="77777777" w:rsidR="00F20B63" w:rsidRDefault="00F20B63" w:rsidP="00F20B63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 w:rsidRPr="00F20B63">
        <w:rPr>
          <w:rFonts w:eastAsia="Calibri"/>
          <w:sz w:val="24"/>
          <w:szCs w:val="24"/>
        </w:rPr>
        <w:t>Return</w:t>
      </w:r>
      <w:r w:rsidR="0084220B">
        <w:rPr>
          <w:rFonts w:eastAsia="Calibri"/>
          <w:sz w:val="24"/>
          <w:szCs w:val="24"/>
        </w:rPr>
        <w:t>ing</w:t>
      </w:r>
      <w:r w:rsidRPr="00F20B63">
        <w:rPr>
          <w:rFonts w:eastAsia="Calibri"/>
          <w:sz w:val="24"/>
          <w:szCs w:val="24"/>
        </w:rPr>
        <w:t xml:space="preserve"> the </w:t>
      </w:r>
      <w:r w:rsidR="00067A0F">
        <w:rPr>
          <w:rFonts w:eastAsia="Calibri"/>
          <w:sz w:val="24"/>
          <w:szCs w:val="24"/>
        </w:rPr>
        <w:t>p</w:t>
      </w:r>
      <w:r w:rsidRPr="00F20B63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Pr="00F20B63">
        <w:rPr>
          <w:rFonts w:eastAsia="Calibri"/>
          <w:sz w:val="24"/>
          <w:szCs w:val="24"/>
        </w:rPr>
        <w:t xml:space="preserve"> </w:t>
      </w:r>
      <w:r w:rsidR="00067A0F">
        <w:rPr>
          <w:rFonts w:eastAsia="Calibri"/>
          <w:sz w:val="24"/>
          <w:szCs w:val="24"/>
        </w:rPr>
        <w:t>c</w:t>
      </w:r>
      <w:r w:rsidRPr="00F20B63">
        <w:rPr>
          <w:rFonts w:eastAsia="Calibri"/>
          <w:sz w:val="24"/>
          <w:szCs w:val="24"/>
        </w:rPr>
        <w:t xml:space="preserve">ard to </w:t>
      </w:r>
      <w:r w:rsidR="0084220B">
        <w:rPr>
          <w:rFonts w:eastAsia="Calibri"/>
          <w:sz w:val="24"/>
          <w:szCs w:val="24"/>
        </w:rPr>
        <w:t xml:space="preserve">the </w:t>
      </w:r>
      <w:r w:rsidRPr="00F20B63">
        <w:rPr>
          <w:rFonts w:eastAsia="Calibri"/>
          <w:sz w:val="24"/>
          <w:szCs w:val="24"/>
        </w:rPr>
        <w:t xml:space="preserve">Department Liaison upon terminating employment with Yamhill County or transferring </w:t>
      </w:r>
      <w:r w:rsidR="007D0C7F">
        <w:rPr>
          <w:rFonts w:eastAsia="Calibri"/>
          <w:sz w:val="24"/>
          <w:szCs w:val="24"/>
        </w:rPr>
        <w:t>d</w:t>
      </w:r>
      <w:r w:rsidRPr="00F20B63">
        <w:rPr>
          <w:rFonts w:eastAsia="Calibri"/>
          <w:sz w:val="24"/>
          <w:szCs w:val="24"/>
        </w:rPr>
        <w:t>epartments within Yamhill County.</w:t>
      </w:r>
    </w:p>
    <w:p w14:paraId="4BE2F669" w14:textId="77777777" w:rsidR="00256B71" w:rsidRDefault="00256B71" w:rsidP="00256B71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before="120" w:after="240"/>
        <w:jc w:val="both"/>
        <w:rPr>
          <w:sz w:val="24"/>
          <w:szCs w:val="24"/>
        </w:rPr>
      </w:pPr>
      <w:r w:rsidRPr="00256B71">
        <w:rPr>
          <w:sz w:val="24"/>
          <w:szCs w:val="24"/>
        </w:rPr>
        <w:t>O</w:t>
      </w:r>
      <w:r>
        <w:rPr>
          <w:sz w:val="24"/>
          <w:szCs w:val="24"/>
        </w:rPr>
        <w:t>ther</w:t>
      </w:r>
      <w:r w:rsidR="004B2F6F">
        <w:rPr>
          <w:sz w:val="24"/>
          <w:szCs w:val="24"/>
        </w:rPr>
        <w:t>:</w:t>
      </w:r>
    </w:p>
    <w:p w14:paraId="5D13FE3F" w14:textId="77777777" w:rsidR="00256B71" w:rsidRDefault="00256B71" w:rsidP="00256B71">
      <w:pPr>
        <w:pStyle w:val="ListParagraph"/>
        <w:widowControl/>
        <w:numPr>
          <w:ilvl w:val="5"/>
          <w:numId w:val="3"/>
        </w:numPr>
        <w:overflowPunct/>
        <w:autoSpaceDE/>
        <w:autoSpaceDN/>
        <w:adjustRightInd/>
        <w:spacing w:before="120" w:after="240"/>
        <w:ind w:left="1728" w:hanging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no instance may a Cardholder, including Department Directors and Department Liaisons, or any designee thereof, approve their own </w:t>
      </w:r>
      <w:r w:rsidR="00067A0F">
        <w:rPr>
          <w:sz w:val="24"/>
          <w:szCs w:val="24"/>
        </w:rPr>
        <w:t>p</w:t>
      </w:r>
      <w:r>
        <w:rPr>
          <w:sz w:val="24"/>
          <w:szCs w:val="24"/>
        </w:rPr>
        <w:t>urchas</w:t>
      </w:r>
      <w:r w:rsidR="003E687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067A0F">
        <w:rPr>
          <w:sz w:val="24"/>
          <w:szCs w:val="24"/>
        </w:rPr>
        <w:t>c</w:t>
      </w:r>
      <w:r>
        <w:rPr>
          <w:sz w:val="24"/>
          <w:szCs w:val="24"/>
        </w:rPr>
        <w:t xml:space="preserve">ard transactions. </w:t>
      </w:r>
    </w:p>
    <w:p w14:paraId="630DAA80" w14:textId="77777777" w:rsidR="00BB4C8A" w:rsidRPr="00256B71" w:rsidRDefault="00BB4C8A" w:rsidP="00256B71">
      <w:pPr>
        <w:pStyle w:val="ListParagraph"/>
        <w:widowControl/>
        <w:numPr>
          <w:ilvl w:val="5"/>
          <w:numId w:val="3"/>
        </w:numPr>
        <w:overflowPunct/>
        <w:autoSpaceDE/>
        <w:autoSpaceDN/>
        <w:adjustRightInd/>
        <w:spacing w:before="120" w:after="240"/>
        <w:ind w:left="1728" w:hanging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Elected Officials unable to provide receipts for </w:t>
      </w:r>
      <w:r w:rsidR="00067A0F">
        <w:rPr>
          <w:sz w:val="24"/>
          <w:szCs w:val="24"/>
        </w:rPr>
        <w:t>p</w:t>
      </w:r>
      <w:r>
        <w:rPr>
          <w:sz w:val="24"/>
          <w:szCs w:val="24"/>
        </w:rPr>
        <w:t>urchas</w:t>
      </w:r>
      <w:r w:rsidR="003E687F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067A0F">
        <w:rPr>
          <w:sz w:val="24"/>
          <w:szCs w:val="24"/>
        </w:rPr>
        <w:t>c</w:t>
      </w:r>
      <w:r>
        <w:rPr>
          <w:sz w:val="24"/>
          <w:szCs w:val="24"/>
        </w:rPr>
        <w:t>ard purchases will be required to receive approval by a Board Order before payment can be processed.  Requests not approved by the Board of Commissioners shall be the personal responsibility of the Elected Official.</w:t>
      </w:r>
    </w:p>
    <w:p w14:paraId="1E52D4C2" w14:textId="77777777" w:rsidR="00D27FB6" w:rsidRPr="00D257BB" w:rsidRDefault="0087085F" w:rsidP="00D257BB">
      <w:pPr>
        <w:widowControl/>
        <w:overflowPunct/>
        <w:autoSpaceDE/>
        <w:autoSpaceDN/>
        <w:adjustRightInd/>
        <w:spacing w:before="120" w:after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Purchase </w:t>
      </w:r>
      <w:r w:rsidR="00434A65" w:rsidRPr="00D257BB">
        <w:rPr>
          <w:b/>
          <w:sz w:val="24"/>
          <w:szCs w:val="24"/>
          <w:u w:val="single"/>
        </w:rPr>
        <w:t xml:space="preserve">Card </w:t>
      </w:r>
      <w:r w:rsidR="000D7502" w:rsidRPr="00D257BB">
        <w:rPr>
          <w:b/>
          <w:sz w:val="24"/>
          <w:szCs w:val="24"/>
          <w:u w:val="single"/>
        </w:rPr>
        <w:t xml:space="preserve">Set-up, </w:t>
      </w:r>
      <w:r w:rsidR="00434A65" w:rsidRPr="00D257BB">
        <w:rPr>
          <w:b/>
          <w:sz w:val="24"/>
          <w:szCs w:val="24"/>
          <w:u w:val="single"/>
        </w:rPr>
        <w:t>Maintenance and Closure:</w:t>
      </w:r>
    </w:p>
    <w:p w14:paraId="6AB8CB4C" w14:textId="299528C4" w:rsidR="00434A65" w:rsidRPr="00067A0F" w:rsidRDefault="00434A65" w:rsidP="00D7002F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 w:rsidRPr="00067A0F">
        <w:rPr>
          <w:rFonts w:eastAsia="Calibri"/>
          <w:sz w:val="24"/>
          <w:szCs w:val="24"/>
        </w:rPr>
        <w:t xml:space="preserve">All contact with </w:t>
      </w:r>
      <w:r w:rsidR="001F59AB">
        <w:rPr>
          <w:rFonts w:eastAsia="Calibri"/>
          <w:sz w:val="24"/>
          <w:szCs w:val="24"/>
        </w:rPr>
        <w:t xml:space="preserve">US </w:t>
      </w:r>
      <w:r w:rsidRPr="00067A0F">
        <w:rPr>
          <w:rFonts w:eastAsia="Calibri"/>
          <w:sz w:val="24"/>
          <w:szCs w:val="24"/>
        </w:rPr>
        <w:t xml:space="preserve">Bank for card set up, maintenance and closure (except for </w:t>
      </w:r>
      <w:r w:rsidR="00067A0F" w:rsidRPr="00067A0F">
        <w:rPr>
          <w:rFonts w:eastAsia="Calibri"/>
          <w:sz w:val="24"/>
          <w:szCs w:val="24"/>
        </w:rPr>
        <w:t>resolving disputes or billing errors and reporting lost or stolen cards)</w:t>
      </w:r>
      <w:r w:rsidRPr="00067A0F">
        <w:rPr>
          <w:rFonts w:eastAsia="Calibri"/>
          <w:sz w:val="24"/>
          <w:szCs w:val="24"/>
        </w:rPr>
        <w:t xml:space="preserve"> will be </w:t>
      </w:r>
      <w:r w:rsidR="00FC1506" w:rsidRPr="00067A0F">
        <w:rPr>
          <w:rFonts w:eastAsia="Calibri"/>
          <w:sz w:val="24"/>
          <w:szCs w:val="24"/>
        </w:rPr>
        <w:t xml:space="preserve">done </w:t>
      </w:r>
      <w:r w:rsidRPr="00067A0F">
        <w:rPr>
          <w:rFonts w:eastAsia="Calibri"/>
          <w:sz w:val="24"/>
          <w:szCs w:val="24"/>
        </w:rPr>
        <w:t>by the Purchas</w:t>
      </w:r>
      <w:r w:rsidR="003E687F" w:rsidRPr="00067A0F">
        <w:rPr>
          <w:rFonts w:eastAsia="Calibri"/>
          <w:sz w:val="24"/>
          <w:szCs w:val="24"/>
        </w:rPr>
        <w:t>e</w:t>
      </w:r>
      <w:r w:rsidRPr="00067A0F">
        <w:rPr>
          <w:rFonts w:eastAsia="Calibri"/>
          <w:sz w:val="24"/>
          <w:szCs w:val="24"/>
        </w:rPr>
        <w:t xml:space="preserve"> Card Administrator, or designee.</w:t>
      </w:r>
    </w:p>
    <w:p w14:paraId="4E5C24FC" w14:textId="77777777" w:rsidR="000D7502" w:rsidRDefault="006E5A45" w:rsidP="008D4A57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Purchase </w:t>
      </w:r>
      <w:r w:rsidR="000D7502">
        <w:rPr>
          <w:rFonts w:eastAsia="Calibri"/>
          <w:sz w:val="24"/>
          <w:szCs w:val="24"/>
        </w:rPr>
        <w:t>Card set-up:</w:t>
      </w:r>
    </w:p>
    <w:p w14:paraId="4003B37C" w14:textId="77777777" w:rsidR="000D7502" w:rsidRDefault="000D7502" w:rsidP="000D7502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Employee completes </w:t>
      </w:r>
      <w:r w:rsidR="006E5A45">
        <w:rPr>
          <w:rFonts w:eastAsia="Calibri"/>
          <w:sz w:val="24"/>
          <w:szCs w:val="24"/>
        </w:rPr>
        <w:t>an Application for Purchase Card.</w:t>
      </w:r>
    </w:p>
    <w:p w14:paraId="69097103" w14:textId="77777777" w:rsidR="000D7502" w:rsidRDefault="000D7502" w:rsidP="000D7502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Department Head signs </w:t>
      </w:r>
      <w:r w:rsidR="006E5A45">
        <w:rPr>
          <w:rFonts w:eastAsia="Calibri"/>
          <w:sz w:val="24"/>
          <w:szCs w:val="24"/>
        </w:rPr>
        <w:t xml:space="preserve">application </w:t>
      </w:r>
      <w:r>
        <w:rPr>
          <w:rFonts w:eastAsia="Calibri"/>
          <w:sz w:val="24"/>
          <w:szCs w:val="24"/>
        </w:rPr>
        <w:t>and submits to Purchas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Card Administrator.</w:t>
      </w:r>
    </w:p>
    <w:p w14:paraId="2A417F8B" w14:textId="77777777" w:rsidR="005864DE" w:rsidRDefault="005864DE" w:rsidP="005864DE">
      <w:pPr>
        <w:pStyle w:val="ListParagraph"/>
        <w:widowControl/>
        <w:numPr>
          <w:ilvl w:val="7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Cards will be issued with $2,000 </w:t>
      </w:r>
      <w:r w:rsidR="00067A0F">
        <w:rPr>
          <w:rFonts w:eastAsia="Calibri"/>
          <w:sz w:val="24"/>
          <w:szCs w:val="24"/>
        </w:rPr>
        <w:t xml:space="preserve">single </w:t>
      </w:r>
      <w:r>
        <w:rPr>
          <w:rFonts w:eastAsia="Calibri"/>
          <w:sz w:val="24"/>
          <w:szCs w:val="24"/>
        </w:rPr>
        <w:t>transaction limits and $5,000 maximum monthly spend limits unless otherwise authorized by the Department Director.</w:t>
      </w:r>
    </w:p>
    <w:p w14:paraId="2DC6D036" w14:textId="4AC95C5B" w:rsidR="000D7502" w:rsidRDefault="000D7502" w:rsidP="000D7502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Card Administrator, or designee reviews request and completes </w:t>
      </w:r>
      <w:r w:rsidR="006E5A45">
        <w:rPr>
          <w:rFonts w:eastAsia="Calibri"/>
          <w:sz w:val="24"/>
          <w:szCs w:val="24"/>
        </w:rPr>
        <w:t xml:space="preserve">the </w:t>
      </w:r>
      <w:r w:rsidR="001F59AB">
        <w:rPr>
          <w:rFonts w:eastAsia="Calibri"/>
          <w:sz w:val="24"/>
          <w:szCs w:val="24"/>
        </w:rPr>
        <w:t xml:space="preserve">US </w:t>
      </w:r>
      <w:r>
        <w:rPr>
          <w:rFonts w:eastAsia="Calibri"/>
          <w:sz w:val="24"/>
          <w:szCs w:val="24"/>
        </w:rPr>
        <w:t>Bank application.  Purchas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Card Administrator signs </w:t>
      </w:r>
      <w:r w:rsidR="006E5A45">
        <w:rPr>
          <w:rFonts w:eastAsia="Calibri"/>
          <w:sz w:val="24"/>
          <w:szCs w:val="24"/>
        </w:rPr>
        <w:t xml:space="preserve">the </w:t>
      </w:r>
      <w:r>
        <w:rPr>
          <w:rFonts w:eastAsia="Calibri"/>
          <w:sz w:val="24"/>
          <w:szCs w:val="24"/>
        </w:rPr>
        <w:t>application authorizing request.</w:t>
      </w:r>
    </w:p>
    <w:p w14:paraId="3F2E83DB" w14:textId="1937A8ED" w:rsidR="000D7502" w:rsidRDefault="000D7502" w:rsidP="000D7502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Card Administrator, or designee sends approved application to </w:t>
      </w:r>
      <w:r w:rsidR="001F59AB">
        <w:rPr>
          <w:rFonts w:eastAsia="Calibri"/>
          <w:sz w:val="24"/>
          <w:szCs w:val="24"/>
        </w:rPr>
        <w:t xml:space="preserve">US </w:t>
      </w:r>
      <w:r>
        <w:rPr>
          <w:rFonts w:eastAsia="Calibri"/>
          <w:sz w:val="24"/>
          <w:szCs w:val="24"/>
        </w:rPr>
        <w:t xml:space="preserve">Bank.  </w:t>
      </w:r>
    </w:p>
    <w:p w14:paraId="76853309" w14:textId="5229FE4A" w:rsidR="000D7502" w:rsidRDefault="001F59AB" w:rsidP="000D7502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US </w:t>
      </w:r>
      <w:r w:rsidR="000D7502">
        <w:rPr>
          <w:rFonts w:eastAsia="Calibri"/>
          <w:sz w:val="24"/>
          <w:szCs w:val="24"/>
        </w:rPr>
        <w:t>Bank sends</w:t>
      </w:r>
      <w:r w:rsidR="006E5A45">
        <w:rPr>
          <w:rFonts w:eastAsia="Calibri"/>
          <w:sz w:val="24"/>
          <w:szCs w:val="24"/>
        </w:rPr>
        <w:t xml:space="preserve"> </w:t>
      </w:r>
      <w:r w:rsidR="00067A0F">
        <w:rPr>
          <w:rFonts w:eastAsia="Calibri"/>
          <w:sz w:val="24"/>
          <w:szCs w:val="24"/>
        </w:rPr>
        <w:t>p</w:t>
      </w:r>
      <w:r w:rsidR="006E5A45">
        <w:rPr>
          <w:rFonts w:eastAsia="Calibri"/>
          <w:sz w:val="24"/>
          <w:szCs w:val="24"/>
        </w:rPr>
        <w:t xml:space="preserve">urchase </w:t>
      </w:r>
      <w:r w:rsidR="00067A0F">
        <w:rPr>
          <w:rFonts w:eastAsia="Calibri"/>
          <w:sz w:val="24"/>
          <w:szCs w:val="24"/>
        </w:rPr>
        <w:t>c</w:t>
      </w:r>
      <w:r w:rsidR="006E5A45">
        <w:rPr>
          <w:rFonts w:eastAsia="Calibri"/>
          <w:sz w:val="24"/>
          <w:szCs w:val="24"/>
        </w:rPr>
        <w:t>ard</w:t>
      </w:r>
      <w:r w:rsidR="000D7502">
        <w:rPr>
          <w:rFonts w:eastAsia="Calibri"/>
          <w:sz w:val="24"/>
          <w:szCs w:val="24"/>
        </w:rPr>
        <w:t xml:space="preserve"> to </w:t>
      </w:r>
      <w:r w:rsidR="00D43311">
        <w:rPr>
          <w:rFonts w:eastAsia="Calibri"/>
          <w:sz w:val="24"/>
          <w:szCs w:val="24"/>
        </w:rPr>
        <w:t>Purchase Card Administrator.</w:t>
      </w:r>
    </w:p>
    <w:p w14:paraId="6F03CF3C" w14:textId="77777777" w:rsidR="000D7502" w:rsidRDefault="000D7502" w:rsidP="000D7502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Purchas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Card Administrator, or designee notifies Department Liaison that </w:t>
      </w:r>
      <w:r w:rsidR="00067A0F">
        <w:rPr>
          <w:rFonts w:eastAsia="Calibri"/>
          <w:sz w:val="24"/>
          <w:szCs w:val="24"/>
        </w:rPr>
        <w:t>p</w:t>
      </w:r>
      <w:r w:rsidR="006E5A45">
        <w:rPr>
          <w:rFonts w:eastAsia="Calibri"/>
          <w:sz w:val="24"/>
          <w:szCs w:val="24"/>
        </w:rPr>
        <w:t xml:space="preserve">urchase </w:t>
      </w:r>
      <w:r w:rsidR="00067A0F">
        <w:rPr>
          <w:rFonts w:eastAsia="Calibri"/>
          <w:sz w:val="24"/>
          <w:szCs w:val="24"/>
        </w:rPr>
        <w:t>c</w:t>
      </w:r>
      <w:r w:rsidR="006E5A45">
        <w:rPr>
          <w:rFonts w:eastAsia="Calibri"/>
          <w:sz w:val="24"/>
          <w:szCs w:val="24"/>
        </w:rPr>
        <w:t>ard</w:t>
      </w:r>
      <w:r>
        <w:rPr>
          <w:rFonts w:eastAsia="Calibri"/>
          <w:sz w:val="24"/>
          <w:szCs w:val="24"/>
        </w:rPr>
        <w:t xml:space="preserve"> has been received.</w:t>
      </w:r>
    </w:p>
    <w:p w14:paraId="00323174" w14:textId="77777777" w:rsidR="000D7502" w:rsidRDefault="000D7502" w:rsidP="000D7502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Before </w:t>
      </w:r>
      <w:r w:rsidR="00067A0F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</w:t>
      </w:r>
      <w:r w:rsidR="00067A0F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 xml:space="preserve">ard </w:t>
      </w:r>
      <w:r w:rsidR="006E5A45">
        <w:rPr>
          <w:rFonts w:eastAsia="Calibri"/>
          <w:sz w:val="24"/>
          <w:szCs w:val="24"/>
        </w:rPr>
        <w:t xml:space="preserve">is </w:t>
      </w:r>
      <w:r>
        <w:rPr>
          <w:rFonts w:eastAsia="Calibri"/>
          <w:sz w:val="24"/>
          <w:szCs w:val="24"/>
        </w:rPr>
        <w:t xml:space="preserve">handed over, </w:t>
      </w:r>
      <w:r w:rsidR="006E5A45">
        <w:rPr>
          <w:rFonts w:eastAsia="Calibri"/>
          <w:sz w:val="24"/>
          <w:szCs w:val="24"/>
        </w:rPr>
        <w:t xml:space="preserve">Cardholder </w:t>
      </w:r>
      <w:r>
        <w:rPr>
          <w:rFonts w:eastAsia="Calibri"/>
          <w:sz w:val="24"/>
          <w:szCs w:val="24"/>
        </w:rPr>
        <w:t>must:</w:t>
      </w:r>
    </w:p>
    <w:p w14:paraId="209FDDF9" w14:textId="77777777" w:rsidR="00067A0F" w:rsidRDefault="00067A0F" w:rsidP="00067A0F">
      <w:pPr>
        <w:pStyle w:val="ListParagraph"/>
        <w:widowControl/>
        <w:numPr>
          <w:ilvl w:val="7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Sign a statement that they have taken the Purchase Card Online Training Course.</w:t>
      </w:r>
    </w:p>
    <w:p w14:paraId="30136117" w14:textId="77777777" w:rsidR="00CD4B2B" w:rsidRDefault="00CD4B2B" w:rsidP="000D7502">
      <w:pPr>
        <w:pStyle w:val="ListParagraph"/>
        <w:widowControl/>
        <w:numPr>
          <w:ilvl w:val="7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Read and </w:t>
      </w:r>
      <w:r w:rsidR="006E5A45">
        <w:rPr>
          <w:rFonts w:eastAsia="Calibri"/>
          <w:sz w:val="24"/>
          <w:szCs w:val="24"/>
        </w:rPr>
        <w:t>s</w:t>
      </w:r>
      <w:r w:rsidR="000D7502">
        <w:rPr>
          <w:rFonts w:eastAsia="Calibri"/>
          <w:sz w:val="24"/>
          <w:szCs w:val="24"/>
        </w:rPr>
        <w:t>ign</w:t>
      </w:r>
      <w:r>
        <w:rPr>
          <w:rFonts w:eastAsia="Calibri"/>
          <w:sz w:val="24"/>
          <w:szCs w:val="24"/>
        </w:rPr>
        <w:t xml:space="preserve"> </w:t>
      </w:r>
      <w:r w:rsidR="006E5A45">
        <w:rPr>
          <w:rFonts w:eastAsia="Calibri"/>
          <w:sz w:val="24"/>
          <w:szCs w:val="24"/>
        </w:rPr>
        <w:t xml:space="preserve">the </w:t>
      </w:r>
      <w:r w:rsidR="00067A0F">
        <w:rPr>
          <w:rFonts w:eastAsia="Calibri"/>
          <w:sz w:val="24"/>
          <w:szCs w:val="24"/>
        </w:rPr>
        <w:t xml:space="preserve">Purchase Card </w:t>
      </w:r>
      <w:r>
        <w:rPr>
          <w:rFonts w:eastAsia="Calibri"/>
          <w:sz w:val="24"/>
          <w:szCs w:val="24"/>
        </w:rPr>
        <w:t>Cardholder Agreement</w:t>
      </w:r>
    </w:p>
    <w:p w14:paraId="72808A17" w14:textId="77777777" w:rsidR="005864DE" w:rsidRDefault="00D43311" w:rsidP="005864DE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Purchase </w:t>
      </w:r>
      <w:r w:rsidR="005864DE">
        <w:rPr>
          <w:rFonts w:eastAsia="Calibri"/>
          <w:sz w:val="24"/>
          <w:szCs w:val="24"/>
        </w:rPr>
        <w:t>Card Maintenance:</w:t>
      </w:r>
    </w:p>
    <w:p w14:paraId="483E9349" w14:textId="35337A1A" w:rsidR="005864DE" w:rsidRDefault="00D43311" w:rsidP="005864D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Cardholder must r</w:t>
      </w:r>
      <w:r w:rsidR="005864DE" w:rsidRPr="005864DE">
        <w:rPr>
          <w:rFonts w:eastAsia="Calibri"/>
          <w:sz w:val="24"/>
          <w:szCs w:val="24"/>
        </w:rPr>
        <w:t xml:space="preserve">eport any lost or stolen </w:t>
      </w:r>
      <w:r w:rsidR="00067A0F">
        <w:rPr>
          <w:rFonts w:eastAsia="Calibri"/>
          <w:sz w:val="24"/>
          <w:szCs w:val="24"/>
        </w:rPr>
        <w:t>p</w:t>
      </w:r>
      <w:r w:rsidR="005864DE" w:rsidRPr="005864DE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 w:rsidR="005864DE" w:rsidRPr="005864DE">
        <w:rPr>
          <w:rFonts w:eastAsia="Calibri"/>
          <w:sz w:val="24"/>
          <w:szCs w:val="24"/>
        </w:rPr>
        <w:t xml:space="preserve"> </w:t>
      </w:r>
      <w:r w:rsidR="00067A0F">
        <w:rPr>
          <w:rFonts w:eastAsia="Calibri"/>
          <w:sz w:val="24"/>
          <w:szCs w:val="24"/>
        </w:rPr>
        <w:t>c</w:t>
      </w:r>
      <w:r w:rsidR="005864DE" w:rsidRPr="005864DE">
        <w:rPr>
          <w:rFonts w:eastAsia="Calibri"/>
          <w:sz w:val="24"/>
          <w:szCs w:val="24"/>
        </w:rPr>
        <w:t xml:space="preserve">ard immediately to </w:t>
      </w:r>
      <w:r w:rsidR="001F59AB">
        <w:rPr>
          <w:rFonts w:eastAsia="Calibri"/>
          <w:sz w:val="24"/>
          <w:szCs w:val="24"/>
        </w:rPr>
        <w:t xml:space="preserve">US </w:t>
      </w:r>
      <w:r w:rsidR="005864DE" w:rsidRPr="005864DE">
        <w:rPr>
          <w:rFonts w:eastAsia="Calibri"/>
          <w:sz w:val="24"/>
          <w:szCs w:val="24"/>
        </w:rPr>
        <w:t xml:space="preserve">Bank toll-free at </w:t>
      </w:r>
      <w:r w:rsidR="00D56D74" w:rsidRPr="00F20B63">
        <w:rPr>
          <w:rFonts w:eastAsia="Calibri"/>
          <w:sz w:val="24"/>
          <w:szCs w:val="24"/>
        </w:rPr>
        <w:t>1-</w:t>
      </w:r>
      <w:r w:rsidR="001F59AB">
        <w:rPr>
          <w:rFonts w:eastAsia="Calibri"/>
          <w:sz w:val="24"/>
          <w:szCs w:val="24"/>
        </w:rPr>
        <w:t>800</w:t>
      </w:r>
      <w:r w:rsidR="00D56D74" w:rsidRPr="00F20B63">
        <w:rPr>
          <w:rFonts w:eastAsia="Calibri"/>
          <w:sz w:val="24"/>
          <w:szCs w:val="24"/>
        </w:rPr>
        <w:t>-</w:t>
      </w:r>
      <w:r w:rsidR="001F59AB">
        <w:rPr>
          <w:rFonts w:eastAsia="Calibri"/>
          <w:sz w:val="24"/>
          <w:szCs w:val="24"/>
        </w:rPr>
        <w:t>344</w:t>
      </w:r>
      <w:r w:rsidR="00D56D74" w:rsidRPr="00F20B63">
        <w:rPr>
          <w:rFonts w:eastAsia="Calibri"/>
          <w:sz w:val="24"/>
          <w:szCs w:val="24"/>
        </w:rPr>
        <w:t>-</w:t>
      </w:r>
      <w:r w:rsidR="001F59AB">
        <w:rPr>
          <w:rFonts w:eastAsia="Calibri"/>
          <w:sz w:val="24"/>
          <w:szCs w:val="24"/>
        </w:rPr>
        <w:t>5696</w:t>
      </w:r>
      <w:r w:rsidR="005864DE" w:rsidRPr="005864DE">
        <w:rPr>
          <w:rFonts w:eastAsia="Calibri"/>
          <w:sz w:val="24"/>
          <w:szCs w:val="24"/>
        </w:rPr>
        <w:t xml:space="preserve">. </w:t>
      </w:r>
      <w:r w:rsidR="005864DE">
        <w:rPr>
          <w:rFonts w:eastAsia="Calibri"/>
          <w:sz w:val="24"/>
          <w:szCs w:val="24"/>
        </w:rPr>
        <w:t xml:space="preserve"> </w:t>
      </w:r>
      <w:r w:rsidR="001F59AB">
        <w:rPr>
          <w:rFonts w:eastAsia="Calibri"/>
          <w:sz w:val="24"/>
          <w:szCs w:val="24"/>
        </w:rPr>
        <w:t xml:space="preserve">US </w:t>
      </w:r>
      <w:r w:rsidR="005864DE" w:rsidRPr="005864DE">
        <w:rPr>
          <w:rFonts w:eastAsia="Calibri"/>
          <w:sz w:val="24"/>
          <w:szCs w:val="24"/>
        </w:rPr>
        <w:t xml:space="preserve">Bank representatives are available to assist 24 hours a day, 365 days a year. </w:t>
      </w:r>
    </w:p>
    <w:p w14:paraId="23A525F9" w14:textId="77777777" w:rsidR="005864DE" w:rsidRDefault="00D43311" w:rsidP="005864DE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Cardholder must n</w:t>
      </w:r>
      <w:r w:rsidR="005864DE" w:rsidRPr="005864DE">
        <w:rPr>
          <w:rFonts w:eastAsia="Calibri"/>
          <w:sz w:val="24"/>
          <w:szCs w:val="24"/>
        </w:rPr>
        <w:t xml:space="preserve">otify </w:t>
      </w:r>
      <w:r>
        <w:rPr>
          <w:rFonts w:eastAsia="Calibri"/>
          <w:sz w:val="24"/>
          <w:szCs w:val="24"/>
        </w:rPr>
        <w:t xml:space="preserve">the </w:t>
      </w:r>
      <w:r w:rsidR="005864DE" w:rsidRPr="005864DE">
        <w:rPr>
          <w:rFonts w:eastAsia="Calibri"/>
          <w:sz w:val="24"/>
          <w:szCs w:val="24"/>
        </w:rPr>
        <w:t>Department Liaison about the lost or stolen card at the first opportunity during normal business hours.</w:t>
      </w:r>
    </w:p>
    <w:p w14:paraId="11AE7BC1" w14:textId="77777777" w:rsidR="004942EF" w:rsidRPr="004942EF" w:rsidRDefault="00D43311" w:rsidP="004942EF">
      <w:pPr>
        <w:pStyle w:val="ListParagraph"/>
        <w:widowControl/>
        <w:numPr>
          <w:ilvl w:val="6"/>
          <w:numId w:val="3"/>
        </w:numPr>
        <w:overflowPunct/>
        <w:autoSpaceDE/>
        <w:autoSpaceDN/>
        <w:adjustRightInd/>
        <w:spacing w:before="120" w:after="240"/>
        <w:ind w:left="208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Purchase </w:t>
      </w:r>
      <w:r w:rsidR="004942EF" w:rsidRPr="004942EF">
        <w:rPr>
          <w:rFonts w:eastAsia="Calibri"/>
          <w:sz w:val="24"/>
          <w:szCs w:val="24"/>
        </w:rPr>
        <w:t>Declines</w:t>
      </w:r>
      <w:r w:rsidR="004942EF">
        <w:rPr>
          <w:rFonts w:eastAsia="Calibri"/>
          <w:sz w:val="24"/>
          <w:szCs w:val="24"/>
        </w:rPr>
        <w:t>:</w:t>
      </w:r>
    </w:p>
    <w:p w14:paraId="6DCE5ABA" w14:textId="22B8C2CE" w:rsidR="004942EF" w:rsidRDefault="004942EF" w:rsidP="004942EF">
      <w:pPr>
        <w:pStyle w:val="ListParagraph"/>
        <w:widowControl/>
        <w:numPr>
          <w:ilvl w:val="7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 w:rsidRPr="004942EF">
        <w:rPr>
          <w:rFonts w:eastAsia="Calibri"/>
          <w:sz w:val="24"/>
          <w:szCs w:val="24"/>
        </w:rPr>
        <w:t>There may be certain situations whe</w:t>
      </w:r>
      <w:r w:rsidR="00D43311">
        <w:rPr>
          <w:rFonts w:eastAsia="Calibri"/>
          <w:sz w:val="24"/>
          <w:szCs w:val="24"/>
        </w:rPr>
        <w:t>n</w:t>
      </w:r>
      <w:r w:rsidRPr="004942EF">
        <w:rPr>
          <w:rFonts w:eastAsia="Calibri"/>
          <w:sz w:val="24"/>
          <w:szCs w:val="24"/>
        </w:rPr>
        <w:t xml:space="preserve"> a vendor receives a decline message when processing your </w:t>
      </w:r>
      <w:r w:rsidR="00067A0F">
        <w:rPr>
          <w:rFonts w:eastAsia="Calibri"/>
          <w:sz w:val="24"/>
          <w:szCs w:val="24"/>
        </w:rPr>
        <w:t>p</w:t>
      </w:r>
      <w:r w:rsidRPr="004942EF">
        <w:rPr>
          <w:rFonts w:eastAsia="Calibri"/>
          <w:sz w:val="24"/>
          <w:szCs w:val="24"/>
        </w:rPr>
        <w:t>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</w:t>
      </w:r>
      <w:r w:rsidR="00067A0F">
        <w:rPr>
          <w:rFonts w:eastAsia="Calibri"/>
          <w:sz w:val="24"/>
          <w:szCs w:val="24"/>
        </w:rPr>
        <w:t>c</w:t>
      </w:r>
      <w:r w:rsidRPr="004942EF">
        <w:rPr>
          <w:rFonts w:eastAsia="Calibri"/>
          <w:sz w:val="24"/>
          <w:szCs w:val="24"/>
        </w:rPr>
        <w:t xml:space="preserve">ard transaction. If you do not know the reason for the decline, </w:t>
      </w:r>
      <w:r w:rsidR="00D43311">
        <w:rPr>
          <w:rFonts w:eastAsia="Calibri"/>
          <w:sz w:val="24"/>
          <w:szCs w:val="24"/>
        </w:rPr>
        <w:t xml:space="preserve">the Cardholder should </w:t>
      </w:r>
      <w:r w:rsidRPr="004942EF">
        <w:rPr>
          <w:rFonts w:eastAsia="Calibri"/>
          <w:sz w:val="24"/>
          <w:szCs w:val="24"/>
        </w:rPr>
        <w:t xml:space="preserve">contact </w:t>
      </w:r>
      <w:r w:rsidR="001F59AB">
        <w:rPr>
          <w:rFonts w:eastAsia="Calibri"/>
          <w:sz w:val="24"/>
          <w:szCs w:val="24"/>
        </w:rPr>
        <w:t xml:space="preserve">US </w:t>
      </w:r>
      <w:r w:rsidRPr="004942EF">
        <w:rPr>
          <w:rFonts w:eastAsia="Calibri"/>
          <w:sz w:val="24"/>
          <w:szCs w:val="24"/>
        </w:rPr>
        <w:t xml:space="preserve">Bank at </w:t>
      </w:r>
      <w:r w:rsidR="00D56D74" w:rsidRPr="00F20B63">
        <w:rPr>
          <w:rFonts w:eastAsia="Calibri"/>
          <w:sz w:val="24"/>
          <w:szCs w:val="24"/>
        </w:rPr>
        <w:t>1-</w:t>
      </w:r>
      <w:r w:rsidR="001F59AB">
        <w:rPr>
          <w:rFonts w:eastAsia="Calibri"/>
          <w:sz w:val="24"/>
          <w:szCs w:val="24"/>
        </w:rPr>
        <w:t>800</w:t>
      </w:r>
      <w:r w:rsidR="00D56D74" w:rsidRPr="00F20B63">
        <w:rPr>
          <w:rFonts w:eastAsia="Calibri"/>
          <w:sz w:val="24"/>
          <w:szCs w:val="24"/>
        </w:rPr>
        <w:t>-</w:t>
      </w:r>
      <w:r w:rsidR="001F59AB">
        <w:rPr>
          <w:rFonts w:eastAsia="Calibri"/>
          <w:sz w:val="24"/>
          <w:szCs w:val="24"/>
        </w:rPr>
        <w:t>344</w:t>
      </w:r>
      <w:r w:rsidR="00D56D74" w:rsidRPr="00F20B63">
        <w:rPr>
          <w:rFonts w:eastAsia="Calibri"/>
          <w:sz w:val="24"/>
          <w:szCs w:val="24"/>
        </w:rPr>
        <w:t>-</w:t>
      </w:r>
      <w:r w:rsidR="001F59AB">
        <w:rPr>
          <w:rFonts w:eastAsia="Calibri"/>
          <w:sz w:val="24"/>
          <w:szCs w:val="24"/>
        </w:rPr>
        <w:t>5696</w:t>
      </w:r>
      <w:r w:rsidR="00D56D74" w:rsidRPr="00F20B63">
        <w:rPr>
          <w:rFonts w:eastAsia="Calibri"/>
          <w:sz w:val="24"/>
          <w:szCs w:val="24"/>
        </w:rPr>
        <w:t xml:space="preserve"> </w:t>
      </w:r>
      <w:r w:rsidRPr="004942EF">
        <w:rPr>
          <w:rFonts w:eastAsia="Calibri"/>
          <w:sz w:val="24"/>
          <w:szCs w:val="24"/>
        </w:rPr>
        <w:t>for</w:t>
      </w:r>
      <w:r>
        <w:rPr>
          <w:rFonts w:eastAsia="Calibri"/>
          <w:sz w:val="24"/>
          <w:szCs w:val="24"/>
        </w:rPr>
        <w:t xml:space="preserve"> </w:t>
      </w:r>
      <w:r w:rsidRPr="004942EF">
        <w:rPr>
          <w:rFonts w:eastAsia="Calibri"/>
          <w:sz w:val="24"/>
          <w:szCs w:val="24"/>
        </w:rPr>
        <w:t xml:space="preserve">an explanation. </w:t>
      </w:r>
    </w:p>
    <w:p w14:paraId="207B7394" w14:textId="77777777" w:rsidR="004942EF" w:rsidRDefault="004942EF" w:rsidP="004942EF">
      <w:pPr>
        <w:pStyle w:val="ListParagraph"/>
        <w:widowControl/>
        <w:numPr>
          <w:ilvl w:val="7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 w:rsidRPr="004942EF">
        <w:rPr>
          <w:rFonts w:eastAsia="Calibri"/>
          <w:sz w:val="24"/>
          <w:szCs w:val="24"/>
        </w:rPr>
        <w:t xml:space="preserve">If the decline was in error, the Cardholder should immediately contact the </w:t>
      </w:r>
      <w:r>
        <w:rPr>
          <w:rFonts w:eastAsia="Calibri"/>
          <w:sz w:val="24"/>
          <w:szCs w:val="24"/>
        </w:rPr>
        <w:t xml:space="preserve">Department Liaison </w:t>
      </w:r>
      <w:r w:rsidRPr="004942EF">
        <w:rPr>
          <w:rFonts w:eastAsia="Calibri"/>
          <w:sz w:val="24"/>
          <w:szCs w:val="24"/>
        </w:rPr>
        <w:t xml:space="preserve">for assistance. </w:t>
      </w:r>
      <w:r>
        <w:rPr>
          <w:rFonts w:eastAsia="Calibri"/>
          <w:sz w:val="24"/>
          <w:szCs w:val="24"/>
        </w:rPr>
        <w:t xml:space="preserve"> </w:t>
      </w:r>
    </w:p>
    <w:p w14:paraId="3B0DBEB8" w14:textId="77777777" w:rsidR="004942EF" w:rsidRPr="004942EF" w:rsidRDefault="004942EF" w:rsidP="004942EF">
      <w:pPr>
        <w:pStyle w:val="ListParagraph"/>
        <w:widowControl/>
        <w:numPr>
          <w:ilvl w:val="7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 w:rsidRPr="004942EF">
        <w:rPr>
          <w:rFonts w:eastAsia="Calibri"/>
          <w:sz w:val="24"/>
          <w:szCs w:val="24"/>
        </w:rPr>
        <w:t xml:space="preserve">If purchase is being made outside of normal business hours, the </w:t>
      </w:r>
      <w:r w:rsidR="00D43311">
        <w:rPr>
          <w:rFonts w:eastAsia="Calibri"/>
          <w:sz w:val="24"/>
          <w:szCs w:val="24"/>
        </w:rPr>
        <w:t xml:space="preserve">Cardholder </w:t>
      </w:r>
      <w:r w:rsidRPr="004942EF">
        <w:rPr>
          <w:rFonts w:eastAsia="Calibri"/>
          <w:sz w:val="24"/>
          <w:szCs w:val="24"/>
        </w:rPr>
        <w:t>must find an alternate payment method or terminate the purchase.</w:t>
      </w:r>
    </w:p>
    <w:p w14:paraId="195A7D66" w14:textId="77777777" w:rsidR="006A7041" w:rsidRDefault="006A7041" w:rsidP="00D257BB">
      <w:pPr>
        <w:widowControl/>
        <w:overflowPunct/>
        <w:autoSpaceDE/>
        <w:autoSpaceDN/>
        <w:adjustRightInd/>
        <w:spacing w:before="120" w:after="240"/>
        <w:jc w:val="both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Reconciliation Procedures:</w:t>
      </w:r>
    </w:p>
    <w:p w14:paraId="3F8982C1" w14:textId="77777777" w:rsidR="006A7041" w:rsidRPr="006A7041" w:rsidRDefault="006A7041" w:rsidP="006A7041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>The monthly Purchase Card reconciliation process will proceed as follows:</w:t>
      </w:r>
    </w:p>
    <w:p w14:paraId="1969F1A5" w14:textId="0C5EF137" w:rsidR="006A7041" w:rsidRPr="006A7041" w:rsidRDefault="006A7041" w:rsidP="006A7041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At the end of each cycle, the Department Liaison will login into the </w:t>
      </w:r>
      <w:r w:rsidR="001F59AB">
        <w:rPr>
          <w:rFonts w:eastAsia="Calibri"/>
          <w:sz w:val="24"/>
          <w:szCs w:val="24"/>
        </w:rPr>
        <w:t xml:space="preserve">US </w:t>
      </w:r>
      <w:r>
        <w:rPr>
          <w:rFonts w:eastAsia="Calibri"/>
          <w:sz w:val="24"/>
          <w:szCs w:val="24"/>
        </w:rPr>
        <w:t xml:space="preserve">Bank website to obtain, print, and distribute all Cardholder statements assigned to them.  </w:t>
      </w:r>
    </w:p>
    <w:p w14:paraId="1067FE04" w14:textId="77777777" w:rsidR="006A7041" w:rsidRDefault="006A7041" w:rsidP="006A7041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Cardholder will review and attach original, detailed receipts for each charge and submit to Department Liaison for review</w:t>
      </w:r>
      <w:r w:rsidR="00EA19BF">
        <w:rPr>
          <w:rFonts w:eastAsia="Calibri"/>
          <w:sz w:val="24"/>
          <w:szCs w:val="24"/>
        </w:rPr>
        <w:t xml:space="preserve"> and coding.</w:t>
      </w:r>
    </w:p>
    <w:p w14:paraId="0088A657" w14:textId="77777777" w:rsidR="00EA19BF" w:rsidRDefault="006A7041" w:rsidP="00EA19BF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Department Liaison will review</w:t>
      </w:r>
      <w:r w:rsidR="00EA19BF">
        <w:rPr>
          <w:rFonts w:eastAsia="Calibri"/>
          <w:sz w:val="24"/>
          <w:szCs w:val="24"/>
        </w:rPr>
        <w:t xml:space="preserve"> receipts for accuracy and legitimacy, assigning account coding as appropriate and submit to Purchase Card Administrator for entry and payment.</w:t>
      </w:r>
    </w:p>
    <w:p w14:paraId="156204A4" w14:textId="77777777" w:rsidR="00EA19BF" w:rsidRPr="001E6270" w:rsidRDefault="00EA19BF" w:rsidP="00EA19BF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Department Liaison will report any and all questionable purchases to the Department Director.</w:t>
      </w:r>
    </w:p>
    <w:p w14:paraId="6C58C16C" w14:textId="77777777" w:rsidR="00434A65" w:rsidRPr="00D257BB" w:rsidRDefault="004942EF" w:rsidP="00D257BB">
      <w:pPr>
        <w:widowControl/>
        <w:overflowPunct/>
        <w:autoSpaceDE/>
        <w:autoSpaceDN/>
        <w:adjustRightInd/>
        <w:spacing w:before="120" w:after="240"/>
        <w:jc w:val="both"/>
        <w:rPr>
          <w:rFonts w:eastAsia="Calibri"/>
          <w:b/>
          <w:sz w:val="24"/>
          <w:szCs w:val="24"/>
          <w:u w:val="single"/>
        </w:rPr>
      </w:pPr>
      <w:r w:rsidRPr="00D257BB">
        <w:rPr>
          <w:rFonts w:eastAsia="Calibri"/>
          <w:b/>
          <w:sz w:val="24"/>
          <w:szCs w:val="24"/>
          <w:u w:val="single"/>
        </w:rPr>
        <w:t>Auditing:</w:t>
      </w:r>
    </w:p>
    <w:p w14:paraId="24013A45" w14:textId="77777777" w:rsidR="004942EF" w:rsidRPr="00D257BB" w:rsidRDefault="004942EF" w:rsidP="00D257BB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 w:rsidRPr="00D257BB">
        <w:rPr>
          <w:rFonts w:eastAsia="Calibri"/>
          <w:sz w:val="24"/>
          <w:szCs w:val="24"/>
        </w:rPr>
        <w:t>Cardholders will be subject to audit by their Department Liaison and the Purchas</w:t>
      </w:r>
      <w:r w:rsidR="003E687F">
        <w:rPr>
          <w:rFonts w:eastAsia="Calibri"/>
          <w:sz w:val="24"/>
          <w:szCs w:val="24"/>
        </w:rPr>
        <w:t>e</w:t>
      </w:r>
      <w:r w:rsidRPr="00D257BB">
        <w:rPr>
          <w:rFonts w:eastAsia="Calibri"/>
          <w:sz w:val="24"/>
          <w:szCs w:val="24"/>
        </w:rPr>
        <w:t xml:space="preserve"> Card Administrator for compliance with the guidelines of the Purchas</w:t>
      </w:r>
      <w:r w:rsidR="003E687F">
        <w:rPr>
          <w:rFonts w:eastAsia="Calibri"/>
          <w:sz w:val="24"/>
          <w:szCs w:val="24"/>
        </w:rPr>
        <w:t>e</w:t>
      </w:r>
      <w:r w:rsidRPr="00D257BB">
        <w:rPr>
          <w:rFonts w:eastAsia="Calibri"/>
          <w:sz w:val="24"/>
          <w:szCs w:val="24"/>
        </w:rPr>
        <w:t xml:space="preserve"> Card program and Yamhill County policies and procedures relating to the expenditure of Yamhill County funds.</w:t>
      </w:r>
    </w:p>
    <w:p w14:paraId="5E2525D5" w14:textId="77777777" w:rsidR="00C94C29" w:rsidRPr="00B822C5" w:rsidRDefault="00C94C29" w:rsidP="00B822C5">
      <w:pPr>
        <w:widowControl/>
        <w:overflowPunct/>
        <w:autoSpaceDE/>
        <w:autoSpaceDN/>
        <w:adjustRightInd/>
        <w:spacing w:before="120" w:after="240"/>
        <w:jc w:val="both"/>
        <w:rPr>
          <w:rFonts w:eastAsia="Calibri"/>
          <w:b/>
          <w:sz w:val="24"/>
          <w:szCs w:val="24"/>
        </w:rPr>
      </w:pPr>
      <w:r w:rsidRPr="00B822C5">
        <w:rPr>
          <w:rFonts w:eastAsia="Calibri"/>
          <w:b/>
          <w:sz w:val="24"/>
          <w:szCs w:val="24"/>
          <w:u w:val="single"/>
        </w:rPr>
        <w:t xml:space="preserve">Prohibited </w:t>
      </w:r>
      <w:r w:rsidRPr="00B822C5">
        <w:rPr>
          <w:b/>
          <w:sz w:val="24"/>
          <w:szCs w:val="24"/>
          <w:u w:val="single"/>
        </w:rPr>
        <w:t>transactions</w:t>
      </w:r>
    </w:p>
    <w:p w14:paraId="52294221" w14:textId="77777777" w:rsidR="00C94C29" w:rsidRPr="008B16D0" w:rsidRDefault="00C94C29" w:rsidP="00B822C5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before="120" w:after="240"/>
        <w:ind w:left="720" w:hanging="720"/>
        <w:jc w:val="both"/>
        <w:rPr>
          <w:rFonts w:eastAsia="Calibri"/>
          <w:sz w:val="24"/>
          <w:szCs w:val="24"/>
        </w:rPr>
      </w:pPr>
      <w:r w:rsidRPr="008B16D0">
        <w:rPr>
          <w:rFonts w:eastAsia="Calibri"/>
          <w:sz w:val="24"/>
          <w:szCs w:val="24"/>
        </w:rPr>
        <w:t>Prohibited transactions include:</w:t>
      </w:r>
    </w:p>
    <w:p w14:paraId="13DADF75" w14:textId="77777777" w:rsidR="00BB4C8A" w:rsidRDefault="00321275" w:rsidP="00B822C5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Any p</w:t>
      </w:r>
      <w:r w:rsidR="00BB4C8A">
        <w:rPr>
          <w:rFonts w:eastAsia="Calibri"/>
          <w:sz w:val="24"/>
          <w:szCs w:val="24"/>
        </w:rPr>
        <w:t>ersonal use</w:t>
      </w:r>
      <w:r w:rsidR="002F62FF">
        <w:rPr>
          <w:rFonts w:eastAsia="Calibri"/>
          <w:sz w:val="24"/>
          <w:szCs w:val="24"/>
        </w:rPr>
        <w:t xml:space="preserve"> purchases</w:t>
      </w:r>
    </w:p>
    <w:p w14:paraId="4EBB3B75" w14:textId="77777777" w:rsidR="003D3C6D" w:rsidRDefault="003D3C6D" w:rsidP="00B822C5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Entertainment</w:t>
      </w:r>
    </w:p>
    <w:p w14:paraId="7FE4DAEE" w14:textId="77777777" w:rsidR="002F62FF" w:rsidRDefault="002F62FF" w:rsidP="002F62FF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Purchases b</w:t>
      </w:r>
      <w:r w:rsidRPr="00336FFA">
        <w:rPr>
          <w:rFonts w:eastAsia="Calibri"/>
          <w:sz w:val="24"/>
          <w:szCs w:val="24"/>
        </w:rPr>
        <w:t>y another individual</w:t>
      </w:r>
      <w:r>
        <w:rPr>
          <w:rFonts w:eastAsia="Calibri"/>
          <w:sz w:val="24"/>
          <w:szCs w:val="24"/>
        </w:rPr>
        <w:t xml:space="preserve"> or employee.</w:t>
      </w:r>
    </w:p>
    <w:p w14:paraId="09AFDE17" w14:textId="77777777" w:rsidR="002F62FF" w:rsidRDefault="00BB4C8A" w:rsidP="002F62FF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Alcoholic beverages</w:t>
      </w:r>
      <w:r w:rsidR="002F62FF" w:rsidRPr="002F62FF">
        <w:rPr>
          <w:rFonts w:eastAsia="Calibri"/>
          <w:sz w:val="24"/>
          <w:szCs w:val="24"/>
        </w:rPr>
        <w:t xml:space="preserve"> </w:t>
      </w:r>
      <w:r w:rsidR="002F62FF" w:rsidRPr="00336FFA">
        <w:rPr>
          <w:rFonts w:eastAsia="Calibri"/>
          <w:sz w:val="24"/>
          <w:szCs w:val="24"/>
        </w:rPr>
        <w:t>or any substance, material, or service which violates policy, law or regulation pertaining to Yamhill County.</w:t>
      </w:r>
    </w:p>
    <w:p w14:paraId="3AE7D51F" w14:textId="77777777" w:rsidR="00BD6E7B" w:rsidRDefault="00BD6E7B" w:rsidP="00BD6E7B">
      <w:pPr>
        <w:pStyle w:val="ListParagraph"/>
        <w:numPr>
          <w:ilvl w:val="3"/>
          <w:numId w:val="3"/>
        </w:numPr>
        <w:spacing w:before="120" w:after="240"/>
        <w:ind w:left="1080"/>
        <w:jc w:val="both"/>
        <w:rPr>
          <w:rFonts w:eastAsia="Calibri"/>
          <w:sz w:val="24"/>
          <w:szCs w:val="24"/>
        </w:rPr>
      </w:pPr>
      <w:r w:rsidRPr="00BD6E7B">
        <w:rPr>
          <w:rFonts w:eastAsia="Calibri"/>
          <w:sz w:val="24"/>
          <w:szCs w:val="24"/>
        </w:rPr>
        <w:t>Department parties, gatherings, social events</w:t>
      </w:r>
      <w:r w:rsidR="00597DD4">
        <w:rPr>
          <w:rFonts w:eastAsia="Calibri"/>
          <w:sz w:val="24"/>
          <w:szCs w:val="24"/>
        </w:rPr>
        <w:t xml:space="preserve"> in violation of County policy</w:t>
      </w:r>
    </w:p>
    <w:p w14:paraId="6AE7EC03" w14:textId="77777777" w:rsidR="00502DC7" w:rsidRPr="00502DC7" w:rsidRDefault="00502DC7" w:rsidP="00502DC7">
      <w:pPr>
        <w:pStyle w:val="ListParagraph"/>
        <w:numPr>
          <w:ilvl w:val="3"/>
          <w:numId w:val="3"/>
        </w:numPr>
        <w:spacing w:before="120" w:after="240"/>
        <w:ind w:left="1080"/>
        <w:jc w:val="both"/>
        <w:rPr>
          <w:rFonts w:eastAsia="Calibri"/>
          <w:sz w:val="24"/>
          <w:szCs w:val="24"/>
        </w:rPr>
      </w:pPr>
      <w:r w:rsidRPr="00502DC7">
        <w:rPr>
          <w:rFonts w:eastAsia="Calibri"/>
          <w:sz w:val="24"/>
          <w:szCs w:val="24"/>
        </w:rPr>
        <w:t>Travel and meal costs (including tips) in excess of County policy</w:t>
      </w:r>
    </w:p>
    <w:p w14:paraId="5E56228E" w14:textId="77777777" w:rsidR="00C94C29" w:rsidRDefault="00C94C29" w:rsidP="00B822C5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 w:rsidRPr="008B16D0">
        <w:rPr>
          <w:rFonts w:eastAsia="Calibri"/>
          <w:sz w:val="24"/>
          <w:szCs w:val="24"/>
        </w:rPr>
        <w:t>Cash advances</w:t>
      </w:r>
      <w:r w:rsidR="002F62FF">
        <w:rPr>
          <w:rFonts w:eastAsia="Calibri"/>
          <w:sz w:val="24"/>
          <w:szCs w:val="24"/>
        </w:rPr>
        <w:t>, including ATM transactions</w:t>
      </w:r>
    </w:p>
    <w:p w14:paraId="297877FB" w14:textId="77777777" w:rsidR="00BB4C8A" w:rsidRPr="008B16D0" w:rsidRDefault="00BB4C8A" w:rsidP="00B822C5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Cash refunds in lieu of a credit to the Purchas</w:t>
      </w:r>
      <w:r w:rsidR="003E687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 xml:space="preserve"> Card</w:t>
      </w:r>
    </w:p>
    <w:p w14:paraId="0D9F9C39" w14:textId="77777777" w:rsidR="00C94C29" w:rsidRPr="008B16D0" w:rsidRDefault="00C94C29" w:rsidP="00B822C5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 w:rsidRPr="008B16D0">
        <w:rPr>
          <w:rFonts w:eastAsia="Calibri"/>
          <w:sz w:val="24"/>
          <w:szCs w:val="24"/>
        </w:rPr>
        <w:t xml:space="preserve">Amounts over </w:t>
      </w:r>
      <w:r w:rsidR="009A4225">
        <w:rPr>
          <w:rFonts w:eastAsia="Calibri"/>
          <w:sz w:val="24"/>
          <w:szCs w:val="24"/>
        </w:rPr>
        <w:t xml:space="preserve">the purchase </w:t>
      </w:r>
      <w:r w:rsidRPr="008B16D0">
        <w:rPr>
          <w:rFonts w:eastAsia="Calibri"/>
          <w:sz w:val="24"/>
          <w:szCs w:val="24"/>
        </w:rPr>
        <w:t>amount (cash back options).</w:t>
      </w:r>
    </w:p>
    <w:p w14:paraId="3F38E77C" w14:textId="77777777" w:rsidR="004B2F6F" w:rsidRDefault="002F62FF" w:rsidP="002F62FF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</w:t>
      </w:r>
      <w:r w:rsidR="004B2F6F" w:rsidRPr="00336FFA">
        <w:rPr>
          <w:rFonts w:eastAsia="Calibri"/>
          <w:sz w:val="24"/>
          <w:szCs w:val="24"/>
        </w:rPr>
        <w:t xml:space="preserve">plit purchase to circumvent the limitations of the </w:t>
      </w:r>
      <w:r w:rsidR="004B2F6F">
        <w:rPr>
          <w:rFonts w:eastAsia="Calibri"/>
          <w:sz w:val="24"/>
          <w:szCs w:val="24"/>
        </w:rPr>
        <w:t xml:space="preserve">Cardholder or the </w:t>
      </w:r>
      <w:r w:rsidR="004B2F6F" w:rsidRPr="00336FFA">
        <w:rPr>
          <w:rFonts w:eastAsia="Calibri"/>
          <w:sz w:val="24"/>
          <w:szCs w:val="24"/>
        </w:rPr>
        <w:t>Purchas</w:t>
      </w:r>
      <w:r w:rsidR="004B2F6F">
        <w:rPr>
          <w:rFonts w:eastAsia="Calibri"/>
          <w:sz w:val="24"/>
          <w:szCs w:val="24"/>
        </w:rPr>
        <w:t>e</w:t>
      </w:r>
      <w:r w:rsidR="004B2F6F" w:rsidRPr="00336FFA">
        <w:rPr>
          <w:rFonts w:eastAsia="Calibri"/>
          <w:sz w:val="24"/>
          <w:szCs w:val="24"/>
        </w:rPr>
        <w:t xml:space="preserve"> Card</w:t>
      </w:r>
      <w:r w:rsidR="004B2F6F">
        <w:rPr>
          <w:rFonts w:eastAsia="Calibri"/>
          <w:sz w:val="24"/>
          <w:szCs w:val="24"/>
        </w:rPr>
        <w:t xml:space="preserve">, or </w:t>
      </w:r>
      <w:r w:rsidR="004B2F6F">
        <w:rPr>
          <w:sz w:val="24"/>
          <w:szCs w:val="24"/>
        </w:rPr>
        <w:t>County and State requirements for competitive selection, contract form, and delegated authority.</w:t>
      </w:r>
    </w:p>
    <w:p w14:paraId="2CBE4BBE" w14:textId="77777777" w:rsidR="001F59AB" w:rsidRDefault="001F59AB" w:rsidP="002F62FF">
      <w:pPr>
        <w:widowControl/>
        <w:overflowPunct/>
        <w:autoSpaceDE/>
        <w:autoSpaceDN/>
        <w:adjustRightInd/>
        <w:spacing w:before="120" w:after="240"/>
        <w:jc w:val="both"/>
        <w:rPr>
          <w:rFonts w:eastAsia="Calibri"/>
          <w:b/>
          <w:sz w:val="24"/>
          <w:szCs w:val="24"/>
          <w:u w:val="single"/>
        </w:rPr>
      </w:pPr>
    </w:p>
    <w:p w14:paraId="05156368" w14:textId="31588A4C" w:rsidR="002F62FF" w:rsidRPr="00B822C5" w:rsidRDefault="002F62FF" w:rsidP="002F62FF">
      <w:pPr>
        <w:widowControl/>
        <w:overflowPunct/>
        <w:autoSpaceDE/>
        <w:autoSpaceDN/>
        <w:adjustRightInd/>
        <w:spacing w:before="120" w:after="240"/>
        <w:jc w:val="both"/>
        <w:rPr>
          <w:rFonts w:eastAsia="Calibri"/>
          <w:b/>
          <w:sz w:val="24"/>
          <w:szCs w:val="24"/>
        </w:rPr>
      </w:pPr>
      <w:r w:rsidRPr="00B822C5">
        <w:rPr>
          <w:rFonts w:eastAsia="Calibri"/>
          <w:b/>
          <w:sz w:val="24"/>
          <w:szCs w:val="24"/>
          <w:u w:val="single"/>
        </w:rPr>
        <w:lastRenderedPageBreak/>
        <w:t>Sanctions/Violations</w:t>
      </w:r>
    </w:p>
    <w:p w14:paraId="20933AB7" w14:textId="77777777" w:rsidR="002F62FF" w:rsidRDefault="002F62FF" w:rsidP="002F62FF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Resolution for improper use of a </w:t>
      </w:r>
      <w:r w:rsidR="00067A0F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 xml:space="preserve">urchase </w:t>
      </w:r>
      <w:r w:rsidR="00067A0F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 xml:space="preserve">ard will be the responsibility of the Department Head.  All violations are to be reported in writing to the Purchase Card Administrator.  The report should include a description of the violation and the actions taken to address the violation.  </w:t>
      </w:r>
    </w:p>
    <w:p w14:paraId="4B403F38" w14:textId="77777777" w:rsidR="002F62FF" w:rsidRDefault="002F62FF" w:rsidP="002F62FF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Habitual</w:t>
      </w:r>
      <w:r w:rsidR="0005022D">
        <w:rPr>
          <w:rFonts w:eastAsia="Calibri"/>
          <w:sz w:val="24"/>
          <w:szCs w:val="24"/>
        </w:rPr>
        <w:t>ly</w:t>
      </w:r>
      <w:r>
        <w:rPr>
          <w:rFonts w:eastAsia="Calibri"/>
          <w:sz w:val="24"/>
          <w:szCs w:val="24"/>
        </w:rPr>
        <w:t xml:space="preserve"> late submissions of monthly reconciliations and/or continual loss of receipts is considered a violation of this </w:t>
      </w:r>
      <w:r w:rsidR="00BE0CA0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>olicy.</w:t>
      </w:r>
    </w:p>
    <w:p w14:paraId="7AC61EC8" w14:textId="77777777" w:rsidR="002F62FF" w:rsidRDefault="002F62FF" w:rsidP="002F62FF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before="120" w:after="2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Sanctions for violations of this </w:t>
      </w:r>
      <w:r w:rsidR="00BE0CA0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>olicy may result in the following corrective actions:</w:t>
      </w:r>
    </w:p>
    <w:p w14:paraId="1D97DDE3" w14:textId="77777777" w:rsidR="002F62FF" w:rsidRDefault="002F62FF" w:rsidP="002F62FF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Requiring additional training in the use of </w:t>
      </w:r>
      <w:r w:rsidR="00067A0F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 xml:space="preserve">urchase </w:t>
      </w:r>
      <w:r w:rsidR="00067A0F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>ards</w:t>
      </w:r>
    </w:p>
    <w:p w14:paraId="6628116C" w14:textId="77777777" w:rsidR="002F62FF" w:rsidRDefault="002F62FF" w:rsidP="002F62FF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Personal reimbursement for unauthorized purchases</w:t>
      </w:r>
    </w:p>
    <w:p w14:paraId="2A3152C6" w14:textId="77777777" w:rsidR="002F62FF" w:rsidRDefault="002F62FF" w:rsidP="002F62FF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Revocation of the </w:t>
      </w:r>
      <w:r w:rsidR="00067A0F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 xml:space="preserve">urchase </w:t>
      </w:r>
      <w:r w:rsidR="00067A0F">
        <w:rPr>
          <w:rFonts w:eastAsia="Calibri"/>
          <w:sz w:val="24"/>
          <w:szCs w:val="24"/>
        </w:rPr>
        <w:t>c</w:t>
      </w:r>
      <w:r>
        <w:rPr>
          <w:rFonts w:eastAsia="Calibri"/>
          <w:sz w:val="24"/>
          <w:szCs w:val="24"/>
        </w:rPr>
        <w:t>ard</w:t>
      </w:r>
    </w:p>
    <w:p w14:paraId="4141370B" w14:textId="77777777" w:rsidR="002F62FF" w:rsidRDefault="002F62FF" w:rsidP="002F62FF">
      <w:pPr>
        <w:pStyle w:val="ListParagraph"/>
        <w:widowControl/>
        <w:numPr>
          <w:ilvl w:val="3"/>
          <w:numId w:val="3"/>
        </w:numPr>
        <w:overflowPunct/>
        <w:autoSpaceDE/>
        <w:autoSpaceDN/>
        <w:adjustRightInd/>
        <w:spacing w:before="120" w:after="240"/>
        <w:ind w:left="108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Disciplinary </w:t>
      </w:r>
      <w:r w:rsidR="00067A0F">
        <w:rPr>
          <w:rFonts w:eastAsia="Calibri"/>
          <w:sz w:val="24"/>
          <w:szCs w:val="24"/>
        </w:rPr>
        <w:t>a</w:t>
      </w:r>
      <w:r>
        <w:rPr>
          <w:rFonts w:eastAsia="Calibri"/>
          <w:sz w:val="24"/>
          <w:szCs w:val="24"/>
        </w:rPr>
        <w:t>ction</w:t>
      </w:r>
    </w:p>
    <w:p w14:paraId="7DE974EA" w14:textId="77777777" w:rsidR="00C94C29" w:rsidRPr="00B822C5" w:rsidRDefault="00C94C29" w:rsidP="00B822C5">
      <w:pPr>
        <w:widowControl/>
        <w:overflowPunct/>
        <w:autoSpaceDE/>
        <w:autoSpaceDN/>
        <w:adjustRightInd/>
        <w:spacing w:before="120" w:after="240"/>
        <w:jc w:val="both"/>
        <w:rPr>
          <w:rFonts w:eastAsia="Calibri"/>
          <w:b/>
          <w:sz w:val="24"/>
          <w:szCs w:val="24"/>
          <w:u w:val="single"/>
        </w:rPr>
      </w:pPr>
      <w:r w:rsidRPr="00B822C5">
        <w:rPr>
          <w:rFonts w:eastAsia="Calibri"/>
          <w:b/>
          <w:sz w:val="24"/>
          <w:szCs w:val="24"/>
          <w:u w:val="single"/>
        </w:rPr>
        <w:t>Interpretation and Implementation</w:t>
      </w:r>
    </w:p>
    <w:p w14:paraId="00371FA3" w14:textId="77777777" w:rsidR="00C94C29" w:rsidRPr="008B16D0" w:rsidRDefault="00C94C29" w:rsidP="00B822C5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before="120" w:after="240"/>
        <w:ind w:left="720" w:hanging="720"/>
        <w:jc w:val="both"/>
        <w:rPr>
          <w:b/>
          <w:bCs/>
          <w:color w:val="000058"/>
          <w:sz w:val="24"/>
          <w:szCs w:val="24"/>
        </w:rPr>
      </w:pPr>
      <w:r w:rsidRPr="008B16D0">
        <w:rPr>
          <w:rFonts w:eastAsia="Calibri"/>
          <w:sz w:val="24"/>
          <w:szCs w:val="24"/>
        </w:rPr>
        <w:t>Any questions relative to the intent or application of th</w:t>
      </w:r>
      <w:r w:rsidR="00B9474D">
        <w:rPr>
          <w:rFonts w:eastAsia="Calibri"/>
          <w:sz w:val="24"/>
          <w:szCs w:val="24"/>
        </w:rPr>
        <w:t xml:space="preserve">is </w:t>
      </w:r>
      <w:r w:rsidR="00BE0CA0">
        <w:rPr>
          <w:rFonts w:eastAsia="Calibri"/>
          <w:sz w:val="24"/>
          <w:szCs w:val="24"/>
        </w:rPr>
        <w:t>p</w:t>
      </w:r>
      <w:r w:rsidR="00B9474D">
        <w:rPr>
          <w:rFonts w:eastAsia="Calibri"/>
          <w:sz w:val="24"/>
          <w:szCs w:val="24"/>
        </w:rPr>
        <w:t>olicy</w:t>
      </w:r>
      <w:r w:rsidRPr="008B16D0">
        <w:rPr>
          <w:rFonts w:eastAsia="Calibri"/>
          <w:sz w:val="24"/>
          <w:szCs w:val="24"/>
        </w:rPr>
        <w:t xml:space="preserve"> should be directed to the </w:t>
      </w:r>
      <w:r w:rsidR="002F62FF">
        <w:rPr>
          <w:rFonts w:eastAsia="Calibri"/>
          <w:sz w:val="24"/>
          <w:szCs w:val="24"/>
        </w:rPr>
        <w:t>County Administrator</w:t>
      </w:r>
      <w:r w:rsidRPr="008B16D0">
        <w:rPr>
          <w:rFonts w:eastAsia="Calibri"/>
          <w:sz w:val="24"/>
          <w:szCs w:val="24"/>
        </w:rPr>
        <w:t xml:space="preserve"> who is delegated the responsibility to interpret and implement th</w:t>
      </w:r>
      <w:r w:rsidR="0066401D">
        <w:rPr>
          <w:rFonts w:eastAsia="Calibri"/>
          <w:sz w:val="24"/>
          <w:szCs w:val="24"/>
        </w:rPr>
        <w:t xml:space="preserve">is </w:t>
      </w:r>
      <w:r w:rsidR="00BE0CA0">
        <w:rPr>
          <w:rFonts w:eastAsia="Calibri"/>
          <w:sz w:val="24"/>
          <w:szCs w:val="24"/>
        </w:rPr>
        <w:t>p</w:t>
      </w:r>
      <w:r w:rsidR="0066401D">
        <w:rPr>
          <w:rFonts w:eastAsia="Calibri"/>
          <w:sz w:val="24"/>
          <w:szCs w:val="24"/>
        </w:rPr>
        <w:t>olicy</w:t>
      </w:r>
      <w:r w:rsidRPr="008B16D0">
        <w:rPr>
          <w:rFonts w:eastAsia="Calibri"/>
          <w:sz w:val="24"/>
          <w:szCs w:val="24"/>
        </w:rPr>
        <w:t>.</w:t>
      </w:r>
    </w:p>
    <w:sectPr w:rsidR="00C94C29" w:rsidRPr="008B16D0" w:rsidSect="00C94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34230" w14:textId="77777777" w:rsidR="006A7041" w:rsidRDefault="006A7041" w:rsidP="00C94C29">
      <w:r>
        <w:separator/>
      </w:r>
    </w:p>
  </w:endnote>
  <w:endnote w:type="continuationSeparator" w:id="0">
    <w:p w14:paraId="21905D3A" w14:textId="77777777" w:rsidR="006A7041" w:rsidRDefault="006A7041" w:rsidP="00C9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61DC" w14:textId="77777777" w:rsidR="001F59AB" w:rsidRDefault="001F5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773931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7FC48" w14:textId="77777777" w:rsidR="006A7041" w:rsidRPr="00C81CDD" w:rsidRDefault="006A7041">
        <w:pPr>
          <w:pStyle w:val="Footer"/>
          <w:jc w:val="center"/>
          <w:rPr>
            <w:sz w:val="16"/>
            <w:szCs w:val="16"/>
          </w:rPr>
        </w:pPr>
        <w:r w:rsidRPr="00C81CDD">
          <w:rPr>
            <w:sz w:val="16"/>
            <w:szCs w:val="16"/>
          </w:rPr>
          <w:fldChar w:fldCharType="begin"/>
        </w:r>
        <w:r w:rsidRPr="00C81CDD">
          <w:rPr>
            <w:sz w:val="16"/>
            <w:szCs w:val="16"/>
          </w:rPr>
          <w:instrText xml:space="preserve"> PAGE   \* MERGEFORMAT </w:instrText>
        </w:r>
        <w:r w:rsidRPr="00C81CDD">
          <w:rPr>
            <w:sz w:val="16"/>
            <w:szCs w:val="16"/>
          </w:rPr>
          <w:fldChar w:fldCharType="separate"/>
        </w:r>
        <w:r w:rsidRPr="00C81CDD">
          <w:rPr>
            <w:noProof/>
            <w:sz w:val="16"/>
            <w:szCs w:val="16"/>
          </w:rPr>
          <w:t>2</w:t>
        </w:r>
        <w:r w:rsidRPr="00C81CDD">
          <w:rPr>
            <w:noProof/>
            <w:sz w:val="16"/>
            <w:szCs w:val="16"/>
          </w:rPr>
          <w:fldChar w:fldCharType="end"/>
        </w:r>
      </w:p>
    </w:sdtContent>
  </w:sdt>
  <w:p w14:paraId="787600DD" w14:textId="18A2DB5D" w:rsidR="006A7041" w:rsidRPr="00C81CDD" w:rsidRDefault="006A7041">
    <w:pPr>
      <w:pStyle w:val="Footer"/>
      <w:rPr>
        <w:sz w:val="16"/>
        <w:szCs w:val="16"/>
      </w:rPr>
    </w:pPr>
    <w:r>
      <w:rPr>
        <w:sz w:val="16"/>
        <w:szCs w:val="16"/>
      </w:rPr>
      <w:t>Purchas</w:t>
    </w:r>
    <w:r w:rsidR="003E687F">
      <w:rPr>
        <w:sz w:val="16"/>
        <w:szCs w:val="16"/>
      </w:rPr>
      <w:t>e</w:t>
    </w:r>
    <w:r>
      <w:rPr>
        <w:sz w:val="16"/>
        <w:szCs w:val="16"/>
      </w:rPr>
      <w:t xml:space="preserve"> Card </w:t>
    </w:r>
    <w:r w:rsidR="00454BF7">
      <w:rPr>
        <w:sz w:val="16"/>
        <w:szCs w:val="16"/>
      </w:rPr>
      <w:t xml:space="preserve">Program </w:t>
    </w:r>
    <w:r w:rsidRPr="00C81CDD">
      <w:rPr>
        <w:sz w:val="16"/>
        <w:szCs w:val="16"/>
      </w:rPr>
      <w:t>Policy</w:t>
    </w:r>
    <w:r w:rsidR="00543C97">
      <w:rPr>
        <w:sz w:val="16"/>
        <w:szCs w:val="16"/>
      </w:rPr>
      <w:t xml:space="preserve"> 1/</w:t>
    </w:r>
    <w:r w:rsidR="001F59AB">
      <w:rPr>
        <w:sz w:val="16"/>
        <w:szCs w:val="16"/>
      </w:rPr>
      <w:t>05</w:t>
    </w:r>
    <w:r w:rsidR="00543C97">
      <w:rPr>
        <w:sz w:val="16"/>
        <w:szCs w:val="16"/>
      </w:rPr>
      <w:t>/202</w:t>
    </w:r>
    <w:r w:rsidR="001F59AB">
      <w:rPr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1090" w14:textId="77777777" w:rsidR="001F59AB" w:rsidRDefault="001F5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B38A" w14:textId="77777777" w:rsidR="006A7041" w:rsidRDefault="006A7041" w:rsidP="00C94C29">
      <w:r>
        <w:separator/>
      </w:r>
    </w:p>
  </w:footnote>
  <w:footnote w:type="continuationSeparator" w:id="0">
    <w:p w14:paraId="44A7BD30" w14:textId="77777777" w:rsidR="006A7041" w:rsidRDefault="006A7041" w:rsidP="00C9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9BEC" w14:textId="77777777" w:rsidR="001F59AB" w:rsidRDefault="001F5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3E89" w14:textId="77777777" w:rsidR="001F59AB" w:rsidRDefault="001F59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BEEC" w14:textId="77777777" w:rsidR="001F59AB" w:rsidRDefault="001F5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20C2"/>
    <w:multiLevelType w:val="hybridMultilevel"/>
    <w:tmpl w:val="BF0494C2"/>
    <w:lvl w:ilvl="0" w:tplc="51689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425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E3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45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9AE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41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C2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82D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434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ED4237"/>
    <w:multiLevelType w:val="hybridMultilevel"/>
    <w:tmpl w:val="04081740"/>
    <w:lvl w:ilvl="0" w:tplc="51161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A3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EF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E8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C9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E6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822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6A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8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831894"/>
    <w:multiLevelType w:val="hybridMultilevel"/>
    <w:tmpl w:val="269A5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A962A8"/>
    <w:multiLevelType w:val="hybridMultilevel"/>
    <w:tmpl w:val="0D1C4254"/>
    <w:lvl w:ilvl="0" w:tplc="09D20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C8A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0A8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B81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326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F2C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82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68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83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676BC2"/>
    <w:multiLevelType w:val="hybridMultilevel"/>
    <w:tmpl w:val="1722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1978"/>
    <w:multiLevelType w:val="hybridMultilevel"/>
    <w:tmpl w:val="A1DAA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75EF7"/>
    <w:multiLevelType w:val="hybridMultilevel"/>
    <w:tmpl w:val="951CCA5E"/>
    <w:lvl w:ilvl="0" w:tplc="CA4A1DF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72A47424">
      <w:start w:val="1"/>
      <w:numFmt w:val="decimal"/>
      <w:lvlText w:val="(%2)"/>
      <w:lvlJc w:val="left"/>
      <w:pPr>
        <w:ind w:left="36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B2281D40">
      <w:start w:val="1"/>
      <w:numFmt w:val="lowerLetter"/>
      <w:lvlText w:val="%7."/>
      <w:lvlJc w:val="left"/>
      <w:pPr>
        <w:ind w:left="72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B2630B3"/>
    <w:multiLevelType w:val="multilevel"/>
    <w:tmpl w:val="E5524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:u w:val="none"/>
      </w:rPr>
    </w:lvl>
    <w:lvl w:ilvl="1">
      <w:start w:val="100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color w:val="auto"/>
        <w:sz w:val="23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upp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5C40A76"/>
    <w:multiLevelType w:val="hybridMultilevel"/>
    <w:tmpl w:val="CB38D0DC"/>
    <w:lvl w:ilvl="0" w:tplc="CA4A1DFE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430A3F26">
      <w:start w:val="1"/>
      <w:numFmt w:val="lowerLetter"/>
      <w:lvlText w:val="(%3)"/>
      <w:lvlJc w:val="left"/>
      <w:pPr>
        <w:ind w:left="5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775848A0"/>
    <w:multiLevelType w:val="hybridMultilevel"/>
    <w:tmpl w:val="4DC279BE"/>
    <w:lvl w:ilvl="0" w:tplc="CA4A1DFE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CA4A1DFE">
      <w:start w:val="1"/>
      <w:numFmt w:val="lowerLetter"/>
      <w:lvlText w:val="%3."/>
      <w:lvlJc w:val="left"/>
      <w:pPr>
        <w:ind w:left="5220" w:hanging="360"/>
      </w:pPr>
      <w:rPr>
        <w:rFonts w:hint="default"/>
      </w:rPr>
    </w:lvl>
    <w:lvl w:ilvl="3" w:tplc="BDD661CA">
      <w:start w:val="1"/>
      <w:numFmt w:val="upperLetter"/>
      <w:lvlText w:val="%4."/>
      <w:lvlJc w:val="left"/>
      <w:pPr>
        <w:ind w:left="6120" w:hanging="720"/>
      </w:pPr>
      <w:rPr>
        <w:rFonts w:hint="default"/>
        <w:u w:val="none"/>
      </w:rPr>
    </w:lvl>
    <w:lvl w:ilvl="4" w:tplc="0409000F">
      <w:start w:val="1"/>
      <w:numFmt w:val="decimal"/>
      <w:lvlText w:val="%5."/>
      <w:lvlJc w:val="left"/>
      <w:pPr>
        <w:ind w:left="68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75"/>
    <w:rsid w:val="0005022D"/>
    <w:rsid w:val="00067A0F"/>
    <w:rsid w:val="00091381"/>
    <w:rsid w:val="00091DF9"/>
    <w:rsid w:val="0009254A"/>
    <w:rsid w:val="000B4EFE"/>
    <w:rsid w:val="000D7502"/>
    <w:rsid w:val="000F6183"/>
    <w:rsid w:val="000F6344"/>
    <w:rsid w:val="00125F0A"/>
    <w:rsid w:val="001B026E"/>
    <w:rsid w:val="001D6D0A"/>
    <w:rsid w:val="001E2CC0"/>
    <w:rsid w:val="001E6270"/>
    <w:rsid w:val="001F59AB"/>
    <w:rsid w:val="002305AC"/>
    <w:rsid w:val="00243E65"/>
    <w:rsid w:val="00256B71"/>
    <w:rsid w:val="00264E96"/>
    <w:rsid w:val="002664FA"/>
    <w:rsid w:val="00271A32"/>
    <w:rsid w:val="00285EC2"/>
    <w:rsid w:val="00291F83"/>
    <w:rsid w:val="002F62FF"/>
    <w:rsid w:val="002F6B5D"/>
    <w:rsid w:val="00321275"/>
    <w:rsid w:val="00336FFA"/>
    <w:rsid w:val="0033787A"/>
    <w:rsid w:val="0038738D"/>
    <w:rsid w:val="003C0B7A"/>
    <w:rsid w:val="003D3C6D"/>
    <w:rsid w:val="003E687F"/>
    <w:rsid w:val="003F1C4A"/>
    <w:rsid w:val="00434A65"/>
    <w:rsid w:val="00436898"/>
    <w:rsid w:val="004402AF"/>
    <w:rsid w:val="00445FB8"/>
    <w:rsid w:val="00454BF7"/>
    <w:rsid w:val="004818FA"/>
    <w:rsid w:val="004942EF"/>
    <w:rsid w:val="004A4E32"/>
    <w:rsid w:val="004B2F6F"/>
    <w:rsid w:val="004B341F"/>
    <w:rsid w:val="004E30E0"/>
    <w:rsid w:val="004F453B"/>
    <w:rsid w:val="00502DC7"/>
    <w:rsid w:val="00520BE7"/>
    <w:rsid w:val="005307AD"/>
    <w:rsid w:val="005428D8"/>
    <w:rsid w:val="00543C97"/>
    <w:rsid w:val="005760B3"/>
    <w:rsid w:val="005864DE"/>
    <w:rsid w:val="00594D58"/>
    <w:rsid w:val="00597975"/>
    <w:rsid w:val="00597DD4"/>
    <w:rsid w:val="005A79AE"/>
    <w:rsid w:val="005B59DA"/>
    <w:rsid w:val="005F14F3"/>
    <w:rsid w:val="00602B61"/>
    <w:rsid w:val="0063588C"/>
    <w:rsid w:val="00637400"/>
    <w:rsid w:val="0066401D"/>
    <w:rsid w:val="006911E5"/>
    <w:rsid w:val="006A7041"/>
    <w:rsid w:val="006D5447"/>
    <w:rsid w:val="006E5A45"/>
    <w:rsid w:val="007140AA"/>
    <w:rsid w:val="007275DB"/>
    <w:rsid w:val="00737017"/>
    <w:rsid w:val="007463CE"/>
    <w:rsid w:val="007547A1"/>
    <w:rsid w:val="007803D0"/>
    <w:rsid w:val="007D0C7F"/>
    <w:rsid w:val="007E57D9"/>
    <w:rsid w:val="008030BF"/>
    <w:rsid w:val="008119D7"/>
    <w:rsid w:val="008348E6"/>
    <w:rsid w:val="00836D0A"/>
    <w:rsid w:val="0084220B"/>
    <w:rsid w:val="008431A9"/>
    <w:rsid w:val="008440C1"/>
    <w:rsid w:val="008669CC"/>
    <w:rsid w:val="0087085F"/>
    <w:rsid w:val="00882F6D"/>
    <w:rsid w:val="008B16D0"/>
    <w:rsid w:val="008D4A57"/>
    <w:rsid w:val="008F25EA"/>
    <w:rsid w:val="008F25FA"/>
    <w:rsid w:val="009007B2"/>
    <w:rsid w:val="009027D7"/>
    <w:rsid w:val="00913CB9"/>
    <w:rsid w:val="00933DD1"/>
    <w:rsid w:val="00981E11"/>
    <w:rsid w:val="00987D8B"/>
    <w:rsid w:val="009A4225"/>
    <w:rsid w:val="00A23522"/>
    <w:rsid w:val="00A24E9D"/>
    <w:rsid w:val="00A25008"/>
    <w:rsid w:val="00A25D43"/>
    <w:rsid w:val="00A67F55"/>
    <w:rsid w:val="00A83AC5"/>
    <w:rsid w:val="00A84E89"/>
    <w:rsid w:val="00A9546F"/>
    <w:rsid w:val="00AD4F54"/>
    <w:rsid w:val="00AE2509"/>
    <w:rsid w:val="00AF5A31"/>
    <w:rsid w:val="00B2082D"/>
    <w:rsid w:val="00B278E2"/>
    <w:rsid w:val="00B41E69"/>
    <w:rsid w:val="00B822C5"/>
    <w:rsid w:val="00B9474D"/>
    <w:rsid w:val="00BB03AC"/>
    <w:rsid w:val="00BB4C8A"/>
    <w:rsid w:val="00BB538E"/>
    <w:rsid w:val="00BD6E7B"/>
    <w:rsid w:val="00BD7A11"/>
    <w:rsid w:val="00BE0CA0"/>
    <w:rsid w:val="00C53A99"/>
    <w:rsid w:val="00C552FF"/>
    <w:rsid w:val="00C6308C"/>
    <w:rsid w:val="00C81CDD"/>
    <w:rsid w:val="00C93493"/>
    <w:rsid w:val="00C94C29"/>
    <w:rsid w:val="00CB4095"/>
    <w:rsid w:val="00CD4B2B"/>
    <w:rsid w:val="00D257BB"/>
    <w:rsid w:val="00D27FB6"/>
    <w:rsid w:val="00D3597F"/>
    <w:rsid w:val="00D37801"/>
    <w:rsid w:val="00D43311"/>
    <w:rsid w:val="00D4674D"/>
    <w:rsid w:val="00D56D74"/>
    <w:rsid w:val="00D73155"/>
    <w:rsid w:val="00D807B2"/>
    <w:rsid w:val="00D96A07"/>
    <w:rsid w:val="00DD414D"/>
    <w:rsid w:val="00DD70A6"/>
    <w:rsid w:val="00E03CF0"/>
    <w:rsid w:val="00E11256"/>
    <w:rsid w:val="00E16E8B"/>
    <w:rsid w:val="00E504B8"/>
    <w:rsid w:val="00EA19BF"/>
    <w:rsid w:val="00EE3FFF"/>
    <w:rsid w:val="00F00364"/>
    <w:rsid w:val="00F20B63"/>
    <w:rsid w:val="00F36D7E"/>
    <w:rsid w:val="00F5486A"/>
    <w:rsid w:val="00FA4035"/>
    <w:rsid w:val="00FC1506"/>
    <w:rsid w:val="00F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C61AB23"/>
  <w14:defaultImageDpi w14:val="0"/>
  <w15:docId w15:val="{176DC3C4-108A-4C5E-923B-2514ABE3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2">
    <w:name w:val="heading 2"/>
    <w:basedOn w:val="Normal"/>
    <w:next w:val="Normal"/>
    <w:link w:val="Heading2Char"/>
    <w:qFormat/>
    <w:rsid w:val="00C94C29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color w:val="auto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52F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818FA"/>
    <w:pPr>
      <w:ind w:left="720"/>
    </w:pPr>
  </w:style>
  <w:style w:type="character" w:customStyle="1" w:styleId="Heading2Char">
    <w:name w:val="Heading 2 Char"/>
    <w:basedOn w:val="DefaultParagraphFont"/>
    <w:link w:val="Heading2"/>
    <w:rsid w:val="00C94C29"/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4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C29"/>
    <w:rPr>
      <w:rFonts w:ascii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C94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C29"/>
    <w:rPr>
      <w:rFonts w:ascii="Times New Roman" w:hAnsi="Times New Roman"/>
      <w:color w:val="00000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23522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942E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942EF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A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AC5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8460-94A0-45D2-8BD7-B1BD2A49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9</Pages>
  <Words>1891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Barnhart</dc:creator>
  <cp:keywords/>
  <dc:description/>
  <cp:lastModifiedBy>Mike Barnhart</cp:lastModifiedBy>
  <cp:revision>54</cp:revision>
  <cp:lastPrinted>2021-01-11T23:33:00Z</cp:lastPrinted>
  <dcterms:created xsi:type="dcterms:W3CDTF">2019-07-17T20:15:00Z</dcterms:created>
  <dcterms:modified xsi:type="dcterms:W3CDTF">2022-01-05T23:43:00Z</dcterms:modified>
</cp:coreProperties>
</file>